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E62D4" w14:textId="77777777" w:rsidR="00EA7218" w:rsidRPr="00940766" w:rsidRDefault="00EA7218" w:rsidP="00F40E78">
      <w:pPr>
        <w:jc w:val="center"/>
        <w:rPr>
          <w:rFonts w:cstheme="minorHAnsi"/>
          <w:b/>
        </w:rPr>
      </w:pPr>
    </w:p>
    <w:p w14:paraId="5B2223E0" w14:textId="77777777" w:rsidR="00940766" w:rsidRPr="00940766" w:rsidRDefault="00940766" w:rsidP="00940766">
      <w:pPr>
        <w:jc w:val="center"/>
        <w:rPr>
          <w:rFonts w:cstheme="minorHAnsi"/>
          <w:b/>
        </w:rPr>
      </w:pPr>
      <w:proofErr w:type="spellStart"/>
      <w:r w:rsidRPr="00940766">
        <w:rPr>
          <w:rFonts w:cstheme="minorHAnsi"/>
          <w:b/>
        </w:rPr>
        <w:t>Njoftim</w:t>
      </w:r>
      <w:proofErr w:type="spellEnd"/>
      <w:r w:rsidRPr="00940766">
        <w:rPr>
          <w:rFonts w:cstheme="minorHAnsi"/>
          <w:b/>
        </w:rPr>
        <w:t xml:space="preserve"> </w:t>
      </w:r>
      <w:proofErr w:type="spellStart"/>
      <w:r w:rsidRPr="00940766">
        <w:rPr>
          <w:rFonts w:cstheme="minorHAnsi"/>
          <w:b/>
        </w:rPr>
        <w:t>për</w:t>
      </w:r>
      <w:proofErr w:type="spellEnd"/>
      <w:r w:rsidRPr="00940766">
        <w:rPr>
          <w:rFonts w:cstheme="minorHAnsi"/>
          <w:b/>
        </w:rPr>
        <w:t xml:space="preserve"> </w:t>
      </w:r>
      <w:proofErr w:type="spellStart"/>
      <w:r w:rsidRPr="00940766">
        <w:rPr>
          <w:rFonts w:cstheme="minorHAnsi"/>
          <w:b/>
        </w:rPr>
        <w:t>Punësim</w:t>
      </w:r>
      <w:proofErr w:type="spellEnd"/>
    </w:p>
    <w:p w14:paraId="47C71F71" w14:textId="77777777" w:rsidR="00940766" w:rsidRPr="00940766" w:rsidRDefault="00940766" w:rsidP="00940766">
      <w:pPr>
        <w:jc w:val="center"/>
        <w:rPr>
          <w:rFonts w:cstheme="minorHAnsi"/>
          <w:b/>
        </w:rPr>
      </w:pPr>
      <w:proofErr w:type="spellStart"/>
      <w:r w:rsidRPr="00940766">
        <w:rPr>
          <w:rFonts w:cstheme="minorHAnsi"/>
          <w:b/>
        </w:rPr>
        <w:t>Termat</w:t>
      </w:r>
      <w:proofErr w:type="spellEnd"/>
      <w:r w:rsidRPr="00940766">
        <w:rPr>
          <w:rFonts w:cstheme="minorHAnsi"/>
          <w:b/>
        </w:rPr>
        <w:t xml:space="preserve"> e </w:t>
      </w:r>
      <w:proofErr w:type="spellStart"/>
      <w:r w:rsidRPr="00940766">
        <w:rPr>
          <w:rFonts w:cstheme="minorHAnsi"/>
          <w:b/>
        </w:rPr>
        <w:t>Referencës</w:t>
      </w:r>
      <w:proofErr w:type="spellEnd"/>
      <w:r w:rsidRPr="00940766">
        <w:rPr>
          <w:rFonts w:cstheme="minorHAnsi"/>
          <w:b/>
        </w:rPr>
        <w:t xml:space="preserve"> (</w:t>
      </w:r>
      <w:proofErr w:type="spellStart"/>
      <w:r w:rsidRPr="00940766">
        <w:rPr>
          <w:rFonts w:cstheme="minorHAnsi"/>
          <w:b/>
        </w:rPr>
        <w:t>ToR</w:t>
      </w:r>
      <w:proofErr w:type="spellEnd"/>
      <w:r w:rsidRPr="00940766">
        <w:rPr>
          <w:rFonts w:cstheme="minorHAnsi"/>
          <w:b/>
        </w:rPr>
        <w:t>)</w:t>
      </w:r>
    </w:p>
    <w:p w14:paraId="3D0E0E70" w14:textId="3761CE45" w:rsidR="00F40E78" w:rsidRPr="00940766" w:rsidRDefault="00940766" w:rsidP="008449FD">
      <w:pPr>
        <w:jc w:val="center"/>
        <w:rPr>
          <w:rFonts w:cstheme="minorHAnsi"/>
          <w:b/>
        </w:rPr>
      </w:pPr>
      <w:r w:rsidRPr="00940766">
        <w:rPr>
          <w:rFonts w:cstheme="minorHAnsi"/>
          <w:b/>
        </w:rPr>
        <w:t xml:space="preserve">Specialist </w:t>
      </w:r>
      <w:proofErr w:type="spellStart"/>
      <w:r w:rsidRPr="00940766">
        <w:rPr>
          <w:rFonts w:cstheme="minorHAnsi"/>
          <w:b/>
        </w:rPr>
        <w:t>për</w:t>
      </w:r>
      <w:proofErr w:type="spellEnd"/>
      <w:r w:rsidRPr="00940766">
        <w:rPr>
          <w:rFonts w:cstheme="minorHAnsi"/>
          <w:b/>
        </w:rPr>
        <w:t xml:space="preserve"> </w:t>
      </w:r>
      <w:proofErr w:type="spellStart"/>
      <w:r w:rsidRPr="00940766">
        <w:rPr>
          <w:rFonts w:cstheme="minorHAnsi"/>
          <w:b/>
        </w:rPr>
        <w:t>Angazhim</w:t>
      </w:r>
      <w:proofErr w:type="spellEnd"/>
      <w:r w:rsidRPr="00940766">
        <w:rPr>
          <w:rFonts w:cstheme="minorHAnsi"/>
          <w:b/>
        </w:rPr>
        <w:t xml:space="preserve"> </w:t>
      </w:r>
      <w:proofErr w:type="spellStart"/>
      <w:r w:rsidR="008449FD">
        <w:rPr>
          <w:rFonts w:cstheme="minorHAnsi"/>
          <w:b/>
        </w:rPr>
        <w:t>Komunitar</w:t>
      </w:r>
      <w:proofErr w:type="spellEnd"/>
      <w:r w:rsidR="008449FD">
        <w:rPr>
          <w:rFonts w:cstheme="minorHAnsi"/>
          <w:b/>
        </w:rPr>
        <w:t xml:space="preserve"> (Outreach Specialist)</w:t>
      </w:r>
      <w:r w:rsidR="0033515A">
        <w:rPr>
          <w:rFonts w:cstheme="minorHAnsi"/>
          <w:b/>
        </w:rPr>
        <w:t xml:space="preserve"> 2 </w:t>
      </w:r>
      <w:proofErr w:type="spellStart"/>
      <w:r w:rsidR="0033515A">
        <w:rPr>
          <w:rFonts w:cstheme="minorHAnsi"/>
          <w:b/>
        </w:rPr>
        <w:t>pozicione</w:t>
      </w:r>
      <w:proofErr w:type="spellEnd"/>
    </w:p>
    <w:tbl>
      <w:tblPr>
        <w:tblStyle w:val="TableGrid"/>
        <w:tblW w:w="9180" w:type="dxa"/>
        <w:tblInd w:w="-5" w:type="dxa"/>
        <w:tblLook w:val="04A0" w:firstRow="1" w:lastRow="0" w:firstColumn="1" w:lastColumn="0" w:noHBand="0" w:noVBand="1"/>
      </w:tblPr>
      <w:tblGrid>
        <w:gridCol w:w="2520"/>
        <w:gridCol w:w="6660"/>
      </w:tblGrid>
      <w:tr w:rsidR="00F40E78" w:rsidRPr="00940766" w14:paraId="4F715A62" w14:textId="77777777" w:rsidTr="005F1496">
        <w:tc>
          <w:tcPr>
            <w:tcW w:w="2520" w:type="dxa"/>
          </w:tcPr>
          <w:p w14:paraId="5F4CB71A" w14:textId="77777777" w:rsidR="00F40E78" w:rsidRPr="00940766" w:rsidRDefault="00F40E78" w:rsidP="005F1496">
            <w:pPr>
              <w:jc w:val="both"/>
              <w:rPr>
                <w:rFonts w:cstheme="minorHAnsi"/>
                <w:b/>
              </w:rPr>
            </w:pPr>
          </w:p>
          <w:p w14:paraId="1D19472D" w14:textId="77777777" w:rsidR="00F40E78" w:rsidRPr="00940766" w:rsidRDefault="00F40E78" w:rsidP="005F1496">
            <w:pPr>
              <w:jc w:val="both"/>
              <w:rPr>
                <w:rFonts w:cstheme="minorHAnsi"/>
                <w:b/>
              </w:rPr>
            </w:pPr>
            <w:proofErr w:type="spellStart"/>
            <w:r w:rsidRPr="00940766">
              <w:rPr>
                <w:rFonts w:cstheme="minorHAnsi"/>
                <w:b/>
              </w:rPr>
              <w:t>Titulli</w:t>
            </w:r>
            <w:proofErr w:type="spellEnd"/>
            <w:r w:rsidRPr="00940766">
              <w:rPr>
                <w:rFonts w:cstheme="minorHAnsi"/>
                <w:b/>
              </w:rPr>
              <w:t xml:space="preserve"> </w:t>
            </w:r>
            <w:proofErr w:type="spellStart"/>
            <w:r w:rsidRPr="00940766">
              <w:rPr>
                <w:rFonts w:cstheme="minorHAnsi"/>
                <w:b/>
              </w:rPr>
              <w:t>i</w:t>
            </w:r>
            <w:proofErr w:type="spellEnd"/>
            <w:r w:rsidRPr="00940766">
              <w:rPr>
                <w:rFonts w:cstheme="minorHAnsi"/>
                <w:b/>
              </w:rPr>
              <w:t xml:space="preserve"> </w:t>
            </w:r>
            <w:proofErr w:type="spellStart"/>
            <w:r w:rsidRPr="00940766">
              <w:rPr>
                <w:rFonts w:cstheme="minorHAnsi"/>
                <w:b/>
              </w:rPr>
              <w:t>projektit</w:t>
            </w:r>
            <w:proofErr w:type="spellEnd"/>
          </w:p>
        </w:tc>
        <w:tc>
          <w:tcPr>
            <w:tcW w:w="6660" w:type="dxa"/>
          </w:tcPr>
          <w:p w14:paraId="6DCC3DF2" w14:textId="77777777" w:rsidR="00F40E78" w:rsidRPr="00940766" w:rsidRDefault="00294522" w:rsidP="00940766">
            <w:pPr>
              <w:jc w:val="both"/>
              <w:rPr>
                <w:rFonts w:cstheme="minorHAnsi"/>
              </w:rPr>
            </w:pPr>
            <w:r w:rsidRPr="00940766">
              <w:rPr>
                <w:rFonts w:cstheme="minorHAnsi"/>
              </w:rPr>
              <w:t xml:space="preserve">MOBILIZE – Mobile Outreach and Skills Activation for NEET Youth in Remote Communities”  </w:t>
            </w:r>
          </w:p>
        </w:tc>
      </w:tr>
      <w:tr w:rsidR="00F40E78" w:rsidRPr="00940766" w14:paraId="50A78289" w14:textId="77777777" w:rsidTr="005F1496">
        <w:tc>
          <w:tcPr>
            <w:tcW w:w="2520" w:type="dxa"/>
          </w:tcPr>
          <w:p w14:paraId="4AA549FA" w14:textId="77777777" w:rsidR="00F40E78" w:rsidRPr="00940766" w:rsidRDefault="00F40E78" w:rsidP="005F1496">
            <w:pPr>
              <w:jc w:val="both"/>
              <w:rPr>
                <w:rFonts w:cstheme="minorHAnsi"/>
                <w:b/>
              </w:rPr>
            </w:pPr>
          </w:p>
          <w:p w14:paraId="4213D6A2" w14:textId="77777777" w:rsidR="00F40E78" w:rsidRPr="00940766" w:rsidRDefault="00F40E78" w:rsidP="005F1496">
            <w:pPr>
              <w:jc w:val="both"/>
              <w:rPr>
                <w:rFonts w:cstheme="minorHAnsi"/>
                <w:b/>
              </w:rPr>
            </w:pPr>
            <w:proofErr w:type="spellStart"/>
            <w:r w:rsidRPr="00940766">
              <w:rPr>
                <w:rFonts w:cstheme="minorHAnsi"/>
                <w:b/>
              </w:rPr>
              <w:t>Pozicioni</w:t>
            </w:r>
            <w:proofErr w:type="spellEnd"/>
            <w:r w:rsidRPr="00940766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660" w:type="dxa"/>
          </w:tcPr>
          <w:p w14:paraId="0E1DE463" w14:textId="77777777" w:rsidR="00F40E78" w:rsidRPr="00940766" w:rsidRDefault="00F40E78" w:rsidP="005F1496">
            <w:pPr>
              <w:jc w:val="both"/>
              <w:rPr>
                <w:rFonts w:cstheme="minorHAnsi"/>
              </w:rPr>
            </w:pPr>
          </w:p>
          <w:p w14:paraId="2BCF7425" w14:textId="77777777" w:rsidR="00F40E78" w:rsidRPr="00940766" w:rsidRDefault="00294522" w:rsidP="00F40E78">
            <w:pPr>
              <w:jc w:val="both"/>
              <w:rPr>
                <w:rFonts w:cstheme="minorHAnsi"/>
              </w:rPr>
            </w:pPr>
            <w:r w:rsidRPr="00940766">
              <w:rPr>
                <w:rFonts w:cstheme="minorHAnsi"/>
              </w:rPr>
              <w:t xml:space="preserve">Specialist </w:t>
            </w:r>
            <w:proofErr w:type="spellStart"/>
            <w:r w:rsidRPr="00940766">
              <w:rPr>
                <w:rFonts w:cstheme="minorHAnsi"/>
              </w:rPr>
              <w:t>për</w:t>
            </w:r>
            <w:proofErr w:type="spellEnd"/>
            <w:r w:rsidRPr="00940766">
              <w:rPr>
                <w:rFonts w:cstheme="minorHAnsi"/>
              </w:rPr>
              <w:t xml:space="preserve"> </w:t>
            </w:r>
            <w:proofErr w:type="spellStart"/>
            <w:r w:rsidRPr="00940766">
              <w:rPr>
                <w:rFonts w:cstheme="minorHAnsi"/>
              </w:rPr>
              <w:t>Angazhim</w:t>
            </w:r>
            <w:proofErr w:type="spellEnd"/>
            <w:r w:rsidRPr="00940766">
              <w:rPr>
                <w:rFonts w:cstheme="minorHAnsi"/>
              </w:rPr>
              <w:t xml:space="preserve"> </w:t>
            </w:r>
            <w:proofErr w:type="spellStart"/>
            <w:r w:rsidRPr="00940766">
              <w:rPr>
                <w:rFonts w:cstheme="minorHAnsi"/>
              </w:rPr>
              <w:t>në</w:t>
            </w:r>
            <w:proofErr w:type="spellEnd"/>
            <w:r w:rsidRPr="00940766">
              <w:rPr>
                <w:rFonts w:cstheme="minorHAnsi"/>
              </w:rPr>
              <w:t xml:space="preserve"> </w:t>
            </w:r>
            <w:proofErr w:type="spellStart"/>
            <w:r w:rsidRPr="00940766">
              <w:rPr>
                <w:rFonts w:cstheme="minorHAnsi"/>
              </w:rPr>
              <w:t>Komunitet</w:t>
            </w:r>
            <w:proofErr w:type="spellEnd"/>
            <w:r w:rsidRPr="00940766">
              <w:rPr>
                <w:rFonts w:cstheme="minorHAnsi"/>
              </w:rPr>
              <w:t xml:space="preserve"> (Outreach Specialist)</w:t>
            </w:r>
          </w:p>
        </w:tc>
      </w:tr>
      <w:tr w:rsidR="00F40E78" w:rsidRPr="00940766" w14:paraId="34436715" w14:textId="77777777" w:rsidTr="005F1496">
        <w:trPr>
          <w:trHeight w:val="440"/>
        </w:trPr>
        <w:tc>
          <w:tcPr>
            <w:tcW w:w="2520" w:type="dxa"/>
          </w:tcPr>
          <w:p w14:paraId="4547AC78" w14:textId="77777777" w:rsidR="00F40E78" w:rsidRPr="00940766" w:rsidRDefault="00F40E78" w:rsidP="005F1496">
            <w:pPr>
              <w:jc w:val="both"/>
              <w:rPr>
                <w:rFonts w:cstheme="minorHAnsi"/>
                <w:b/>
              </w:rPr>
            </w:pPr>
          </w:p>
          <w:p w14:paraId="69B0443E" w14:textId="77777777" w:rsidR="00F40E78" w:rsidRPr="00940766" w:rsidRDefault="00F40E78" w:rsidP="005F1496">
            <w:pPr>
              <w:jc w:val="both"/>
              <w:rPr>
                <w:rFonts w:cstheme="minorHAnsi"/>
                <w:b/>
              </w:rPr>
            </w:pPr>
            <w:proofErr w:type="spellStart"/>
            <w:r w:rsidRPr="00940766">
              <w:rPr>
                <w:rFonts w:cstheme="minorHAnsi"/>
                <w:b/>
              </w:rPr>
              <w:t>Lloji</w:t>
            </w:r>
            <w:proofErr w:type="spellEnd"/>
            <w:r w:rsidRPr="00940766">
              <w:rPr>
                <w:rFonts w:cstheme="minorHAnsi"/>
                <w:b/>
              </w:rPr>
              <w:t xml:space="preserve"> </w:t>
            </w:r>
            <w:proofErr w:type="spellStart"/>
            <w:r w:rsidRPr="00940766">
              <w:rPr>
                <w:rFonts w:cstheme="minorHAnsi"/>
                <w:b/>
              </w:rPr>
              <w:t>i</w:t>
            </w:r>
            <w:proofErr w:type="spellEnd"/>
            <w:r w:rsidRPr="00940766">
              <w:rPr>
                <w:rFonts w:cstheme="minorHAnsi"/>
                <w:b/>
              </w:rPr>
              <w:t xml:space="preserve"> </w:t>
            </w:r>
            <w:proofErr w:type="spellStart"/>
            <w:r w:rsidRPr="00940766">
              <w:rPr>
                <w:rFonts w:cstheme="minorHAnsi"/>
                <w:b/>
              </w:rPr>
              <w:t>kontratës</w:t>
            </w:r>
            <w:proofErr w:type="spellEnd"/>
          </w:p>
        </w:tc>
        <w:tc>
          <w:tcPr>
            <w:tcW w:w="6660" w:type="dxa"/>
          </w:tcPr>
          <w:p w14:paraId="2A36F7C2" w14:textId="77777777" w:rsidR="00F40E78" w:rsidRPr="00940766" w:rsidRDefault="00F40E78" w:rsidP="005F1496">
            <w:pPr>
              <w:jc w:val="both"/>
              <w:rPr>
                <w:rFonts w:cstheme="minorHAnsi"/>
              </w:rPr>
            </w:pPr>
          </w:p>
          <w:p w14:paraId="19CBA346" w14:textId="77777777" w:rsidR="00F40E78" w:rsidRPr="00940766" w:rsidRDefault="00F40E78" w:rsidP="00857367">
            <w:pPr>
              <w:jc w:val="both"/>
              <w:rPr>
                <w:rFonts w:cstheme="minorHAnsi"/>
              </w:rPr>
            </w:pPr>
            <w:proofErr w:type="spellStart"/>
            <w:r w:rsidRPr="008449FD">
              <w:rPr>
                <w:rFonts w:cstheme="minorHAnsi"/>
              </w:rPr>
              <w:t>Kontratë</w:t>
            </w:r>
            <w:proofErr w:type="spellEnd"/>
            <w:r w:rsidRPr="008449FD">
              <w:rPr>
                <w:rFonts w:cstheme="minorHAnsi"/>
              </w:rPr>
              <w:t xml:space="preserve"> </w:t>
            </w:r>
            <w:proofErr w:type="spellStart"/>
            <w:r w:rsidR="00857367" w:rsidRPr="008449FD">
              <w:rPr>
                <w:rFonts w:cstheme="minorHAnsi"/>
              </w:rPr>
              <w:t>pune</w:t>
            </w:r>
            <w:proofErr w:type="spellEnd"/>
            <w:r w:rsidR="00857367" w:rsidRPr="008449FD">
              <w:rPr>
                <w:rFonts w:cstheme="minorHAnsi"/>
              </w:rPr>
              <w:t xml:space="preserve"> </w:t>
            </w:r>
            <w:proofErr w:type="spellStart"/>
            <w:r w:rsidR="00857367" w:rsidRPr="008449FD">
              <w:rPr>
                <w:rFonts w:cstheme="minorHAnsi"/>
              </w:rPr>
              <w:t>individuale</w:t>
            </w:r>
            <w:proofErr w:type="spellEnd"/>
            <w:r w:rsidR="00857367" w:rsidRPr="008449FD">
              <w:rPr>
                <w:rFonts w:cstheme="minorHAnsi"/>
              </w:rPr>
              <w:t xml:space="preserve"> me </w:t>
            </w:r>
            <w:proofErr w:type="spellStart"/>
            <w:r w:rsidR="00857367" w:rsidRPr="008449FD">
              <w:rPr>
                <w:rFonts w:cstheme="minorHAnsi"/>
              </w:rPr>
              <w:t>koh</w:t>
            </w:r>
            <w:r w:rsidR="00DF238F" w:rsidRPr="008449FD">
              <w:rPr>
                <w:rFonts w:cstheme="minorHAnsi"/>
              </w:rPr>
              <w:t>ë</w:t>
            </w:r>
            <w:proofErr w:type="spellEnd"/>
            <w:r w:rsidR="00857367" w:rsidRPr="008449FD">
              <w:rPr>
                <w:rFonts w:cstheme="minorHAnsi"/>
              </w:rPr>
              <w:t xml:space="preserve"> </w:t>
            </w:r>
            <w:proofErr w:type="spellStart"/>
            <w:r w:rsidR="00857367" w:rsidRPr="008449FD">
              <w:rPr>
                <w:rFonts w:cstheme="minorHAnsi"/>
              </w:rPr>
              <w:t>t</w:t>
            </w:r>
            <w:r w:rsidR="00DF238F" w:rsidRPr="008449FD">
              <w:rPr>
                <w:rFonts w:cstheme="minorHAnsi"/>
              </w:rPr>
              <w:t>ë</w:t>
            </w:r>
            <w:proofErr w:type="spellEnd"/>
            <w:r w:rsidR="00F533F6" w:rsidRPr="008449FD">
              <w:rPr>
                <w:rFonts w:cstheme="minorHAnsi"/>
              </w:rPr>
              <w:t xml:space="preserve"> </w:t>
            </w:r>
            <w:proofErr w:type="spellStart"/>
            <w:r w:rsidR="00F533F6" w:rsidRPr="008449FD">
              <w:rPr>
                <w:rFonts w:cstheme="minorHAnsi"/>
              </w:rPr>
              <w:t>pjesshme</w:t>
            </w:r>
            <w:proofErr w:type="spellEnd"/>
            <w:r w:rsidR="00F533F6" w:rsidRPr="008449FD">
              <w:rPr>
                <w:rFonts w:cstheme="minorHAnsi"/>
              </w:rPr>
              <w:t xml:space="preserve"> (12</w:t>
            </w:r>
            <w:r w:rsidR="00857367" w:rsidRPr="008449FD">
              <w:rPr>
                <w:rFonts w:cstheme="minorHAnsi"/>
              </w:rPr>
              <w:t xml:space="preserve"> </w:t>
            </w:r>
            <w:proofErr w:type="spellStart"/>
            <w:r w:rsidR="00857367" w:rsidRPr="008449FD">
              <w:rPr>
                <w:rFonts w:cstheme="minorHAnsi"/>
              </w:rPr>
              <w:t>muaj</w:t>
            </w:r>
            <w:proofErr w:type="spellEnd"/>
            <w:r w:rsidR="00857367" w:rsidRPr="008449FD">
              <w:rPr>
                <w:rFonts w:cstheme="minorHAnsi"/>
              </w:rPr>
              <w:t>)</w:t>
            </w:r>
          </w:p>
        </w:tc>
      </w:tr>
      <w:tr w:rsidR="00F40E78" w:rsidRPr="00940766" w14:paraId="2B5F86B0" w14:textId="77777777" w:rsidTr="005F1496">
        <w:trPr>
          <w:trHeight w:val="440"/>
        </w:trPr>
        <w:tc>
          <w:tcPr>
            <w:tcW w:w="2520" w:type="dxa"/>
          </w:tcPr>
          <w:p w14:paraId="18D66261" w14:textId="77777777" w:rsidR="00F40E78" w:rsidRPr="00940766" w:rsidRDefault="00F40E78" w:rsidP="005F1496">
            <w:pPr>
              <w:jc w:val="both"/>
              <w:rPr>
                <w:rFonts w:cstheme="minorHAnsi"/>
                <w:b/>
              </w:rPr>
            </w:pPr>
          </w:p>
          <w:p w14:paraId="7388DD3B" w14:textId="77777777" w:rsidR="00F40E78" w:rsidRPr="00940766" w:rsidRDefault="00F40E78" w:rsidP="005F1496">
            <w:pPr>
              <w:jc w:val="both"/>
              <w:rPr>
                <w:rFonts w:cstheme="minorHAnsi"/>
                <w:b/>
              </w:rPr>
            </w:pPr>
            <w:r w:rsidRPr="00940766">
              <w:rPr>
                <w:rFonts w:cstheme="minorHAnsi"/>
                <w:b/>
              </w:rPr>
              <w:t xml:space="preserve">Zona e </w:t>
            </w:r>
            <w:proofErr w:type="spellStart"/>
            <w:r w:rsidRPr="00940766">
              <w:rPr>
                <w:rFonts w:cstheme="minorHAnsi"/>
                <w:b/>
              </w:rPr>
              <w:t>zbatimit</w:t>
            </w:r>
            <w:proofErr w:type="spellEnd"/>
          </w:p>
        </w:tc>
        <w:tc>
          <w:tcPr>
            <w:tcW w:w="6660" w:type="dxa"/>
          </w:tcPr>
          <w:p w14:paraId="5B3480C4" w14:textId="77777777" w:rsidR="002C4C2C" w:rsidRDefault="002C4C2C" w:rsidP="005F1496">
            <w:pPr>
              <w:jc w:val="both"/>
              <w:rPr>
                <w:rFonts w:cstheme="minorHAnsi"/>
              </w:rPr>
            </w:pPr>
          </w:p>
          <w:p w14:paraId="52413A1F" w14:textId="6D5B1B55" w:rsidR="00F40E78" w:rsidRPr="00940766" w:rsidRDefault="00294522" w:rsidP="005F1496">
            <w:pPr>
              <w:jc w:val="both"/>
              <w:rPr>
                <w:rFonts w:cstheme="minorHAnsi"/>
              </w:rPr>
            </w:pPr>
            <w:r w:rsidRPr="00940766">
              <w:rPr>
                <w:rFonts w:cstheme="minorHAnsi"/>
              </w:rPr>
              <w:t xml:space="preserve"> Vlore, Shkoder</w:t>
            </w:r>
          </w:p>
        </w:tc>
      </w:tr>
    </w:tbl>
    <w:p w14:paraId="0ABED619" w14:textId="77777777" w:rsidR="00F40E78" w:rsidRPr="00940766" w:rsidRDefault="00F40E78">
      <w:pPr>
        <w:rPr>
          <w:rFonts w:cstheme="minorHAnsi"/>
        </w:rPr>
      </w:pPr>
    </w:p>
    <w:p w14:paraId="56282D7C" w14:textId="77777777" w:rsidR="00281598" w:rsidRPr="00940766" w:rsidRDefault="00281598" w:rsidP="00281598">
      <w:pPr>
        <w:pStyle w:val="ListParagraph"/>
        <w:ind w:left="0"/>
        <w:jc w:val="both"/>
        <w:rPr>
          <w:rFonts w:cstheme="minorHAnsi"/>
          <w:b/>
          <w:u w:val="single"/>
        </w:rPr>
      </w:pPr>
      <w:proofErr w:type="spellStart"/>
      <w:r w:rsidRPr="00940766">
        <w:rPr>
          <w:rFonts w:cstheme="minorHAnsi"/>
          <w:b/>
          <w:u w:val="single"/>
        </w:rPr>
        <w:t>Informacion</w:t>
      </w:r>
      <w:proofErr w:type="spellEnd"/>
      <w:r w:rsidRPr="00940766">
        <w:rPr>
          <w:rFonts w:cstheme="minorHAnsi"/>
          <w:b/>
          <w:u w:val="single"/>
        </w:rPr>
        <w:t xml:space="preserve"> </w:t>
      </w:r>
      <w:proofErr w:type="spellStart"/>
      <w:r w:rsidRPr="00940766">
        <w:rPr>
          <w:rFonts w:cstheme="minorHAnsi"/>
          <w:b/>
          <w:u w:val="single"/>
        </w:rPr>
        <w:t>i</w:t>
      </w:r>
      <w:proofErr w:type="spellEnd"/>
      <w:r w:rsidRPr="00940766">
        <w:rPr>
          <w:rFonts w:cstheme="minorHAnsi"/>
          <w:b/>
          <w:u w:val="single"/>
        </w:rPr>
        <w:t xml:space="preserve"> </w:t>
      </w:r>
      <w:proofErr w:type="spellStart"/>
      <w:r w:rsidRPr="00940766">
        <w:rPr>
          <w:rFonts w:cstheme="minorHAnsi"/>
          <w:b/>
          <w:u w:val="single"/>
        </w:rPr>
        <w:t>përgjithshëm</w:t>
      </w:r>
      <w:proofErr w:type="spellEnd"/>
      <w:r w:rsidRPr="00940766">
        <w:rPr>
          <w:rFonts w:cstheme="minorHAnsi"/>
          <w:b/>
          <w:u w:val="single"/>
        </w:rPr>
        <w:t xml:space="preserve"> </w:t>
      </w:r>
      <w:proofErr w:type="spellStart"/>
      <w:r w:rsidRPr="00940766">
        <w:rPr>
          <w:rFonts w:cstheme="minorHAnsi"/>
          <w:b/>
          <w:u w:val="single"/>
        </w:rPr>
        <w:t>mbi</w:t>
      </w:r>
      <w:proofErr w:type="spellEnd"/>
      <w:r w:rsidRPr="00940766">
        <w:rPr>
          <w:rFonts w:cstheme="minorHAnsi"/>
          <w:b/>
          <w:u w:val="single"/>
        </w:rPr>
        <w:t xml:space="preserve"> </w:t>
      </w:r>
      <w:proofErr w:type="spellStart"/>
      <w:r w:rsidRPr="00940766">
        <w:rPr>
          <w:rFonts w:cstheme="minorHAnsi"/>
          <w:b/>
          <w:u w:val="single"/>
        </w:rPr>
        <w:t>organizatën</w:t>
      </w:r>
      <w:proofErr w:type="spellEnd"/>
      <w:r w:rsidRPr="00940766">
        <w:rPr>
          <w:rFonts w:cstheme="minorHAnsi"/>
          <w:b/>
          <w:u w:val="single"/>
        </w:rPr>
        <w:t>:</w:t>
      </w:r>
    </w:p>
    <w:p w14:paraId="5E65D4EC" w14:textId="77777777" w:rsidR="00281598" w:rsidRPr="00940766" w:rsidRDefault="00281598" w:rsidP="00281598">
      <w:pPr>
        <w:jc w:val="both"/>
        <w:rPr>
          <w:rFonts w:cstheme="minorHAnsi"/>
        </w:rPr>
      </w:pPr>
      <w:proofErr w:type="spellStart"/>
      <w:r w:rsidRPr="00940766">
        <w:rPr>
          <w:rFonts w:cstheme="minorHAnsi"/>
        </w:rPr>
        <w:t>Themeluar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vitin</w:t>
      </w:r>
      <w:proofErr w:type="spellEnd"/>
      <w:r w:rsidRPr="00940766">
        <w:rPr>
          <w:rFonts w:cstheme="minorHAnsi"/>
        </w:rPr>
        <w:t xml:space="preserve"> 2011, </w:t>
      </w:r>
      <w:proofErr w:type="spellStart"/>
      <w:r w:rsidRPr="00940766">
        <w:rPr>
          <w:rFonts w:cstheme="minorHAnsi"/>
        </w:rPr>
        <w:t>Instituti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i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Kulturës</w:t>
      </w:r>
      <w:proofErr w:type="spellEnd"/>
      <w:r w:rsidRPr="00940766">
        <w:rPr>
          <w:rFonts w:cstheme="minorHAnsi"/>
        </w:rPr>
        <w:t xml:space="preserve"> Rome </w:t>
      </w:r>
      <w:proofErr w:type="spellStart"/>
      <w:r w:rsidRPr="00940766">
        <w:rPr>
          <w:rFonts w:cstheme="minorHAnsi"/>
        </w:rPr>
        <w:t>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Shqipëri</w:t>
      </w:r>
      <w:proofErr w:type="spellEnd"/>
      <w:r w:rsidRPr="00940766">
        <w:rPr>
          <w:rFonts w:cstheme="minorHAnsi"/>
        </w:rPr>
        <w:t xml:space="preserve"> (IRCA) </w:t>
      </w:r>
      <w:proofErr w:type="spellStart"/>
      <w:r w:rsidRPr="00940766">
        <w:rPr>
          <w:rFonts w:cstheme="minorHAnsi"/>
        </w:rPr>
        <w:t>është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një</w:t>
      </w:r>
      <w:proofErr w:type="spellEnd"/>
      <w:r w:rsidRPr="00940766">
        <w:rPr>
          <w:rFonts w:cstheme="minorHAnsi"/>
        </w:rPr>
        <w:t xml:space="preserve"> OSHC </w:t>
      </w:r>
      <w:proofErr w:type="spellStart"/>
      <w:r w:rsidRPr="00940766">
        <w:rPr>
          <w:rFonts w:cstheme="minorHAnsi"/>
        </w:rPr>
        <w:t>rome</w:t>
      </w:r>
      <w:proofErr w:type="spellEnd"/>
      <w:r w:rsidRPr="00940766">
        <w:rPr>
          <w:rFonts w:cstheme="minorHAnsi"/>
        </w:rPr>
        <w:t xml:space="preserve"> e </w:t>
      </w:r>
      <w:proofErr w:type="spellStart"/>
      <w:r w:rsidRPr="00940766">
        <w:rPr>
          <w:rFonts w:cstheme="minorHAnsi"/>
        </w:rPr>
        <w:t>cila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qëndron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për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një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shoqëri</w:t>
      </w:r>
      <w:proofErr w:type="spellEnd"/>
      <w:r w:rsidRPr="00940766">
        <w:rPr>
          <w:rFonts w:cstheme="minorHAnsi"/>
        </w:rPr>
        <w:t xml:space="preserve"> multi-</w:t>
      </w:r>
      <w:proofErr w:type="spellStart"/>
      <w:r w:rsidRPr="00940766">
        <w:rPr>
          <w:rFonts w:cstheme="minorHAnsi"/>
        </w:rPr>
        <w:t>etnike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dhe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gjithëpërfshirëse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që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bazohet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parimet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universale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drejtave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njeriut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dhe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barazisë</w:t>
      </w:r>
      <w:proofErr w:type="spellEnd"/>
      <w:r w:rsidRPr="00940766">
        <w:rPr>
          <w:rFonts w:cstheme="minorHAnsi"/>
        </w:rPr>
        <w:t>.</w:t>
      </w:r>
    </w:p>
    <w:p w14:paraId="03A64AA3" w14:textId="77777777" w:rsidR="00281598" w:rsidRPr="00940766" w:rsidRDefault="00281598" w:rsidP="00281598">
      <w:pPr>
        <w:jc w:val="both"/>
        <w:rPr>
          <w:rFonts w:cstheme="minorHAnsi"/>
        </w:rPr>
      </w:pPr>
      <w:proofErr w:type="spellStart"/>
      <w:r w:rsidRPr="00940766">
        <w:rPr>
          <w:rFonts w:cstheme="minorHAnsi"/>
        </w:rPr>
        <w:t>Misioni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i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organizatës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është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mundësojë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një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zhvillim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barabartë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dhe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qëndrueshëm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komuniteteve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rome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nëpërmjet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avokimit</w:t>
      </w:r>
      <w:proofErr w:type="spellEnd"/>
      <w:r w:rsidRPr="00940766">
        <w:rPr>
          <w:rFonts w:cstheme="minorHAnsi"/>
        </w:rPr>
        <w:t xml:space="preserve">, </w:t>
      </w:r>
      <w:proofErr w:type="spellStart"/>
      <w:r w:rsidRPr="00940766">
        <w:rPr>
          <w:rFonts w:cstheme="minorHAnsi"/>
        </w:rPr>
        <w:t>mobilizimit</w:t>
      </w:r>
      <w:proofErr w:type="spellEnd"/>
      <w:r w:rsidRPr="00940766">
        <w:rPr>
          <w:rFonts w:cstheme="minorHAnsi"/>
        </w:rPr>
        <w:t xml:space="preserve">, </w:t>
      </w:r>
      <w:proofErr w:type="spellStart"/>
      <w:r w:rsidRPr="00940766">
        <w:rPr>
          <w:rFonts w:cstheme="minorHAnsi"/>
        </w:rPr>
        <w:t>fuqizimit</w:t>
      </w:r>
      <w:proofErr w:type="spellEnd"/>
      <w:r w:rsidRPr="00940766">
        <w:rPr>
          <w:rFonts w:cstheme="minorHAnsi"/>
        </w:rPr>
        <w:t xml:space="preserve">, </w:t>
      </w:r>
      <w:proofErr w:type="spellStart"/>
      <w:r w:rsidRPr="00940766">
        <w:rPr>
          <w:rFonts w:cstheme="minorHAnsi"/>
        </w:rPr>
        <w:t>bashkëpunimit</w:t>
      </w:r>
      <w:proofErr w:type="spellEnd"/>
      <w:r w:rsidRPr="00940766">
        <w:rPr>
          <w:rFonts w:cstheme="minorHAnsi"/>
        </w:rPr>
        <w:t xml:space="preserve">, </w:t>
      </w:r>
      <w:proofErr w:type="spellStart"/>
      <w:r w:rsidRPr="00940766">
        <w:rPr>
          <w:rFonts w:cstheme="minorHAnsi"/>
        </w:rPr>
        <w:t>hulumtimit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orientuar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drejt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politikave</w:t>
      </w:r>
      <w:proofErr w:type="spellEnd"/>
      <w:r w:rsidRPr="00940766">
        <w:rPr>
          <w:rFonts w:cstheme="minorHAnsi"/>
        </w:rPr>
        <w:t xml:space="preserve">, </w:t>
      </w:r>
      <w:proofErr w:type="spellStart"/>
      <w:r w:rsidRPr="00940766">
        <w:rPr>
          <w:rFonts w:cstheme="minorHAnsi"/>
        </w:rPr>
        <w:t>veprimit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dhe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kërkimit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pjesëmarrës</w:t>
      </w:r>
      <w:proofErr w:type="spellEnd"/>
      <w:r w:rsidRPr="00940766">
        <w:rPr>
          <w:rFonts w:cstheme="minorHAnsi"/>
        </w:rPr>
        <w:t xml:space="preserve">, </w:t>
      </w:r>
      <w:proofErr w:type="spellStart"/>
      <w:r w:rsidRPr="00940766">
        <w:rPr>
          <w:rFonts w:cstheme="minorHAnsi"/>
        </w:rPr>
        <w:t>si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dhe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pjesëmarrjes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së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barabartë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proceset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demokratike</w:t>
      </w:r>
      <w:proofErr w:type="spellEnd"/>
      <w:r w:rsidRPr="00940766">
        <w:rPr>
          <w:rFonts w:cstheme="minorHAnsi"/>
        </w:rPr>
        <w:t xml:space="preserve">, </w:t>
      </w:r>
      <w:proofErr w:type="spellStart"/>
      <w:r w:rsidRPr="00940766">
        <w:rPr>
          <w:rFonts w:cstheme="minorHAnsi"/>
        </w:rPr>
        <w:t>akses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barabartë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drejta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dhe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shërbime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dhe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promovim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i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kulturës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dhe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identitetit</w:t>
      </w:r>
      <w:proofErr w:type="spellEnd"/>
      <w:r w:rsidRPr="00940766">
        <w:rPr>
          <w:rFonts w:cstheme="minorHAnsi"/>
        </w:rPr>
        <w:t xml:space="preserve"> rom.</w:t>
      </w:r>
    </w:p>
    <w:p w14:paraId="1D8A0E15" w14:textId="77777777" w:rsidR="00281598" w:rsidRPr="00940766" w:rsidRDefault="00281598" w:rsidP="00281598">
      <w:pPr>
        <w:jc w:val="both"/>
        <w:rPr>
          <w:rFonts w:cstheme="minorHAnsi"/>
          <w:b/>
          <w:bCs/>
          <w:color w:val="222222"/>
          <w:u w:val="single"/>
        </w:rPr>
      </w:pPr>
      <w:proofErr w:type="spellStart"/>
      <w:r w:rsidRPr="00940766">
        <w:rPr>
          <w:rFonts w:cstheme="minorHAnsi"/>
          <w:b/>
          <w:bCs/>
          <w:color w:val="222222"/>
          <w:u w:val="single"/>
        </w:rPr>
        <w:t>Informacion</w:t>
      </w:r>
      <w:proofErr w:type="spellEnd"/>
      <w:r w:rsidRPr="00940766">
        <w:rPr>
          <w:rFonts w:cstheme="minorHAnsi"/>
          <w:b/>
          <w:bCs/>
          <w:color w:val="222222"/>
          <w:u w:val="single"/>
        </w:rPr>
        <w:t xml:space="preserve"> </w:t>
      </w:r>
      <w:proofErr w:type="spellStart"/>
      <w:r w:rsidRPr="00940766">
        <w:rPr>
          <w:rFonts w:cstheme="minorHAnsi"/>
          <w:b/>
          <w:bCs/>
          <w:color w:val="222222"/>
          <w:u w:val="single"/>
        </w:rPr>
        <w:t>rreth</w:t>
      </w:r>
      <w:proofErr w:type="spellEnd"/>
      <w:r w:rsidRPr="00940766">
        <w:rPr>
          <w:rFonts w:cstheme="minorHAnsi"/>
          <w:b/>
          <w:bCs/>
          <w:color w:val="222222"/>
          <w:u w:val="single"/>
        </w:rPr>
        <w:t xml:space="preserve"> </w:t>
      </w:r>
      <w:proofErr w:type="spellStart"/>
      <w:r w:rsidRPr="00940766">
        <w:rPr>
          <w:rFonts w:cstheme="minorHAnsi"/>
          <w:b/>
          <w:bCs/>
          <w:color w:val="222222"/>
          <w:u w:val="single"/>
        </w:rPr>
        <w:t>projektit</w:t>
      </w:r>
      <w:proofErr w:type="spellEnd"/>
      <w:r w:rsidRPr="00940766">
        <w:rPr>
          <w:rFonts w:cstheme="minorHAnsi"/>
          <w:b/>
          <w:bCs/>
          <w:color w:val="222222"/>
          <w:u w:val="single"/>
        </w:rPr>
        <w:t>:</w:t>
      </w:r>
    </w:p>
    <w:p w14:paraId="544AFE50" w14:textId="77777777" w:rsidR="00940766" w:rsidRPr="00940766" w:rsidRDefault="00940766" w:rsidP="00940766">
      <w:pPr>
        <w:jc w:val="both"/>
        <w:rPr>
          <w:rFonts w:cstheme="minorHAnsi"/>
        </w:rPr>
      </w:pPr>
      <w:proofErr w:type="spellStart"/>
      <w:r w:rsidRPr="00940766">
        <w:rPr>
          <w:rFonts w:cstheme="minorHAnsi"/>
        </w:rPr>
        <w:t>Projekti</w:t>
      </w:r>
      <w:proofErr w:type="spellEnd"/>
      <w:r w:rsidRPr="00940766">
        <w:rPr>
          <w:rFonts w:cstheme="minorHAnsi"/>
        </w:rPr>
        <w:t xml:space="preserve"> MOBILIZE – Mobile Outreach and Skills Activation for NEET Youth in Remote Communities </w:t>
      </w:r>
      <w:proofErr w:type="spellStart"/>
      <w:r w:rsidRPr="00940766">
        <w:rPr>
          <w:rFonts w:cstheme="minorHAnsi"/>
        </w:rPr>
        <w:t>zbatohet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nga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Instituti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i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Kulturës</w:t>
      </w:r>
      <w:proofErr w:type="spellEnd"/>
      <w:r w:rsidRPr="00940766">
        <w:rPr>
          <w:rFonts w:cstheme="minorHAnsi"/>
        </w:rPr>
        <w:t xml:space="preserve"> Rome </w:t>
      </w:r>
      <w:proofErr w:type="spellStart"/>
      <w:r w:rsidRPr="00940766">
        <w:rPr>
          <w:rFonts w:cstheme="minorHAnsi"/>
        </w:rPr>
        <w:t>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Shqipëri</w:t>
      </w:r>
      <w:proofErr w:type="spellEnd"/>
      <w:r w:rsidRPr="00940766">
        <w:rPr>
          <w:rFonts w:cstheme="minorHAnsi"/>
        </w:rPr>
        <w:t xml:space="preserve"> (IRCA), </w:t>
      </w:r>
      <w:proofErr w:type="spellStart"/>
      <w:r w:rsidRPr="00940766">
        <w:rPr>
          <w:rFonts w:cstheme="minorHAnsi"/>
        </w:rPr>
        <w:t>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partneritet</w:t>
      </w:r>
      <w:proofErr w:type="spellEnd"/>
      <w:r w:rsidRPr="00940766">
        <w:rPr>
          <w:rFonts w:cstheme="minorHAnsi"/>
        </w:rPr>
        <w:t xml:space="preserve"> me </w:t>
      </w:r>
      <w:proofErr w:type="spellStart"/>
      <w:r w:rsidRPr="00940766">
        <w:rPr>
          <w:rFonts w:cstheme="minorHAnsi"/>
        </w:rPr>
        <w:t>Fondacionin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Shqiptar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për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Drejtat</w:t>
      </w:r>
      <w:proofErr w:type="spellEnd"/>
      <w:r w:rsidRPr="00940766">
        <w:rPr>
          <w:rFonts w:cstheme="minorHAnsi"/>
        </w:rPr>
        <w:t xml:space="preserve"> e </w:t>
      </w:r>
      <w:proofErr w:type="spellStart"/>
      <w:r w:rsidRPr="00940766">
        <w:rPr>
          <w:rFonts w:cstheme="minorHAnsi"/>
        </w:rPr>
        <w:t>Personave</w:t>
      </w:r>
      <w:proofErr w:type="spellEnd"/>
      <w:r w:rsidRPr="00940766">
        <w:rPr>
          <w:rFonts w:cstheme="minorHAnsi"/>
        </w:rPr>
        <w:t xml:space="preserve"> me </w:t>
      </w:r>
      <w:proofErr w:type="spellStart"/>
      <w:r w:rsidRPr="00940766">
        <w:rPr>
          <w:rFonts w:cstheme="minorHAnsi"/>
        </w:rPr>
        <w:t>Aftësi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Kufizuara</w:t>
      </w:r>
      <w:proofErr w:type="spellEnd"/>
      <w:r w:rsidRPr="00940766">
        <w:rPr>
          <w:rFonts w:cstheme="minorHAnsi"/>
        </w:rPr>
        <w:t xml:space="preserve"> (ADRF), </w:t>
      </w:r>
      <w:proofErr w:type="spellStart"/>
      <w:r w:rsidRPr="00940766">
        <w:rPr>
          <w:rFonts w:cstheme="minorHAnsi"/>
        </w:rPr>
        <w:t>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kuadër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projektit</w:t>
      </w:r>
      <w:proofErr w:type="spellEnd"/>
      <w:r w:rsidRPr="00940766">
        <w:rPr>
          <w:rFonts w:cstheme="minorHAnsi"/>
        </w:rPr>
        <w:t xml:space="preserve"> “BE </w:t>
      </w:r>
      <w:proofErr w:type="spellStart"/>
      <w:r w:rsidRPr="00940766">
        <w:rPr>
          <w:rFonts w:cstheme="minorHAnsi"/>
        </w:rPr>
        <w:t>për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Rininë</w:t>
      </w:r>
      <w:proofErr w:type="spellEnd"/>
      <w:r w:rsidRPr="00940766">
        <w:rPr>
          <w:rFonts w:cstheme="minorHAnsi"/>
        </w:rPr>
        <w:t xml:space="preserve">”, </w:t>
      </w:r>
      <w:proofErr w:type="spellStart"/>
      <w:r w:rsidRPr="00940766">
        <w:rPr>
          <w:rFonts w:cstheme="minorHAnsi"/>
        </w:rPr>
        <w:t>financuar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nga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Bashkimi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Evropian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dhe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zbatuar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nga</w:t>
      </w:r>
      <w:proofErr w:type="spellEnd"/>
      <w:r w:rsidRPr="00940766">
        <w:rPr>
          <w:rFonts w:cstheme="minorHAnsi"/>
        </w:rPr>
        <w:t xml:space="preserve"> PNUD </w:t>
      </w:r>
      <w:proofErr w:type="spellStart"/>
      <w:r w:rsidRPr="00940766">
        <w:rPr>
          <w:rFonts w:cstheme="minorHAnsi"/>
        </w:rPr>
        <w:t>dhe</w:t>
      </w:r>
      <w:proofErr w:type="spellEnd"/>
      <w:r w:rsidRPr="00940766">
        <w:rPr>
          <w:rFonts w:cstheme="minorHAnsi"/>
        </w:rPr>
        <w:t xml:space="preserve"> UNICEF </w:t>
      </w:r>
      <w:proofErr w:type="spellStart"/>
      <w:r w:rsidRPr="00940766">
        <w:rPr>
          <w:rFonts w:cstheme="minorHAnsi"/>
        </w:rPr>
        <w:t>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Shqipëri</w:t>
      </w:r>
      <w:proofErr w:type="spellEnd"/>
      <w:r w:rsidRPr="00940766">
        <w:rPr>
          <w:rFonts w:cstheme="minorHAnsi"/>
        </w:rPr>
        <w:t xml:space="preserve">, </w:t>
      </w:r>
      <w:proofErr w:type="spellStart"/>
      <w:r w:rsidRPr="00940766">
        <w:rPr>
          <w:rFonts w:cstheme="minorHAnsi"/>
        </w:rPr>
        <w:t>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bashkëpunim</w:t>
      </w:r>
      <w:proofErr w:type="spellEnd"/>
      <w:r w:rsidRPr="00940766">
        <w:rPr>
          <w:rFonts w:cstheme="minorHAnsi"/>
        </w:rPr>
        <w:t xml:space="preserve"> me </w:t>
      </w:r>
      <w:proofErr w:type="spellStart"/>
      <w:r w:rsidRPr="00940766">
        <w:rPr>
          <w:rFonts w:cstheme="minorHAnsi"/>
        </w:rPr>
        <w:t>Agjencinë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Kombëtare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Punësimit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dhe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Aftësive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dhe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Agjencinë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Kombëtare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Rinisë</w:t>
      </w:r>
      <w:proofErr w:type="spellEnd"/>
      <w:r w:rsidRPr="00940766">
        <w:rPr>
          <w:rFonts w:cstheme="minorHAnsi"/>
        </w:rPr>
        <w:t xml:space="preserve">, </w:t>
      </w:r>
      <w:proofErr w:type="spellStart"/>
      <w:r w:rsidRPr="00940766">
        <w:rPr>
          <w:rFonts w:cstheme="minorHAnsi"/>
        </w:rPr>
        <w:t>nën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koordinimin</w:t>
      </w:r>
      <w:proofErr w:type="spellEnd"/>
      <w:r w:rsidRPr="00940766">
        <w:rPr>
          <w:rFonts w:cstheme="minorHAnsi"/>
        </w:rPr>
        <w:t xml:space="preserve"> e </w:t>
      </w:r>
      <w:proofErr w:type="spellStart"/>
      <w:r w:rsidRPr="00940766">
        <w:rPr>
          <w:rFonts w:cstheme="minorHAnsi"/>
        </w:rPr>
        <w:t>Ministrisë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së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Ekonomisë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dhe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Inovacionit</w:t>
      </w:r>
      <w:proofErr w:type="spellEnd"/>
      <w:r w:rsidRPr="00940766">
        <w:rPr>
          <w:rFonts w:cstheme="minorHAnsi"/>
        </w:rPr>
        <w:t>.</w:t>
      </w:r>
    </w:p>
    <w:p w14:paraId="36C43302" w14:textId="5473C8CD" w:rsidR="00940766" w:rsidRPr="001263D3" w:rsidRDefault="00940766" w:rsidP="00281598">
      <w:pPr>
        <w:jc w:val="both"/>
        <w:rPr>
          <w:rFonts w:cstheme="minorHAnsi"/>
        </w:rPr>
      </w:pPr>
      <w:proofErr w:type="spellStart"/>
      <w:r w:rsidRPr="00940766">
        <w:rPr>
          <w:rFonts w:cstheme="minorHAnsi"/>
        </w:rPr>
        <w:t>Qëllimi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i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projektit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është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zgjerojë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aksesin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shërbimet</w:t>
      </w:r>
      <w:proofErr w:type="spellEnd"/>
      <w:r w:rsidRPr="00940766">
        <w:rPr>
          <w:rFonts w:cstheme="minorHAnsi"/>
        </w:rPr>
        <w:t xml:space="preserve"> e </w:t>
      </w:r>
      <w:proofErr w:type="spellStart"/>
      <w:r w:rsidRPr="00940766">
        <w:rPr>
          <w:rFonts w:cstheme="minorHAnsi"/>
        </w:rPr>
        <w:t>Garancisë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Rinore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për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rinjtë</w:t>
      </w:r>
      <w:proofErr w:type="spellEnd"/>
      <w:r w:rsidRPr="00940766">
        <w:rPr>
          <w:rFonts w:cstheme="minorHAnsi"/>
        </w:rPr>
        <w:t xml:space="preserve"> NEET (15–29 </w:t>
      </w:r>
      <w:proofErr w:type="spellStart"/>
      <w:r w:rsidRPr="00940766">
        <w:rPr>
          <w:rFonts w:cstheme="minorHAnsi"/>
        </w:rPr>
        <w:t>vjeç</w:t>
      </w:r>
      <w:proofErr w:type="spellEnd"/>
      <w:r w:rsidRPr="00940766">
        <w:rPr>
          <w:rFonts w:cstheme="minorHAnsi"/>
        </w:rPr>
        <w:t xml:space="preserve">) </w:t>
      </w:r>
      <w:proofErr w:type="spellStart"/>
      <w:r w:rsidRPr="00940766">
        <w:rPr>
          <w:rFonts w:cstheme="minorHAnsi"/>
        </w:rPr>
        <w:t>që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janë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vështirë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për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t’u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arritur</w:t>
      </w:r>
      <w:proofErr w:type="spellEnd"/>
      <w:r w:rsidRPr="00940766">
        <w:rPr>
          <w:rFonts w:cstheme="minorHAnsi"/>
        </w:rPr>
        <w:t xml:space="preserve">, </w:t>
      </w:r>
      <w:proofErr w:type="spellStart"/>
      <w:r w:rsidRPr="00940766">
        <w:rPr>
          <w:rFonts w:cstheme="minorHAnsi"/>
        </w:rPr>
        <w:t>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komunitetet</w:t>
      </w:r>
      <w:proofErr w:type="spellEnd"/>
      <w:r w:rsidRPr="00940766">
        <w:rPr>
          <w:rFonts w:cstheme="minorHAnsi"/>
        </w:rPr>
        <w:t xml:space="preserve"> e </w:t>
      </w:r>
      <w:proofErr w:type="spellStart"/>
      <w:r w:rsidRPr="00940766">
        <w:rPr>
          <w:rFonts w:cstheme="minorHAnsi"/>
        </w:rPr>
        <w:t>largëta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dhe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nënpërfaqësuara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Tiranë</w:t>
      </w:r>
      <w:proofErr w:type="spellEnd"/>
      <w:r w:rsidRPr="00940766">
        <w:rPr>
          <w:rFonts w:cstheme="minorHAnsi"/>
        </w:rPr>
        <w:t xml:space="preserve">, </w:t>
      </w:r>
      <w:proofErr w:type="spellStart"/>
      <w:r w:rsidRPr="00940766">
        <w:rPr>
          <w:rFonts w:cstheme="minorHAnsi"/>
        </w:rPr>
        <w:t>Vlorë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dhe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Shkodër</w:t>
      </w:r>
      <w:proofErr w:type="spellEnd"/>
      <w:r w:rsidRPr="00940766">
        <w:rPr>
          <w:rFonts w:cstheme="minorHAnsi"/>
        </w:rPr>
        <w:t xml:space="preserve">, </w:t>
      </w:r>
      <w:proofErr w:type="spellStart"/>
      <w:r w:rsidRPr="00940766">
        <w:rPr>
          <w:rFonts w:cstheme="minorHAnsi"/>
        </w:rPr>
        <w:t>përmes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ekipeve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lëvizëse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angazhimit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terren</w:t>
      </w:r>
      <w:proofErr w:type="spellEnd"/>
      <w:r w:rsidRPr="00940766">
        <w:rPr>
          <w:rFonts w:cstheme="minorHAnsi"/>
        </w:rPr>
        <w:t xml:space="preserve">,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cilat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ofrojnë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shërbime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gjithëpërfshirëse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dhe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personalizuara</w:t>
      </w:r>
      <w:proofErr w:type="spellEnd"/>
      <w:r w:rsidRPr="00940766">
        <w:rPr>
          <w:rFonts w:cstheme="minorHAnsi"/>
        </w:rPr>
        <w:t xml:space="preserve"> para-</w:t>
      </w:r>
      <w:proofErr w:type="spellStart"/>
      <w:r w:rsidRPr="00940766">
        <w:rPr>
          <w:rFonts w:cstheme="minorHAnsi"/>
        </w:rPr>
        <w:t>përgatitore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dhe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përgatitore</w:t>
      </w:r>
      <w:proofErr w:type="spellEnd"/>
      <w:r w:rsidRPr="00940766">
        <w:rPr>
          <w:rFonts w:cstheme="minorHAnsi"/>
        </w:rPr>
        <w:t>.</w:t>
      </w:r>
    </w:p>
    <w:p w14:paraId="1FE5B13D" w14:textId="77777777" w:rsidR="00F533F6" w:rsidRPr="008449FD" w:rsidRDefault="00281598" w:rsidP="008449FD">
      <w:pPr>
        <w:jc w:val="both"/>
        <w:rPr>
          <w:rFonts w:cstheme="minorHAnsi"/>
          <w:b/>
          <w:bCs/>
          <w:color w:val="222222"/>
          <w:u w:val="single"/>
        </w:rPr>
      </w:pPr>
      <w:proofErr w:type="spellStart"/>
      <w:r w:rsidRPr="00940766">
        <w:rPr>
          <w:rFonts w:cstheme="minorHAnsi"/>
          <w:b/>
          <w:bCs/>
          <w:color w:val="222222"/>
          <w:u w:val="single"/>
        </w:rPr>
        <w:t>Qëllimi</w:t>
      </w:r>
      <w:proofErr w:type="spellEnd"/>
      <w:r w:rsidRPr="00940766">
        <w:rPr>
          <w:rFonts w:cstheme="minorHAnsi"/>
          <w:b/>
          <w:bCs/>
          <w:color w:val="222222"/>
          <w:u w:val="single"/>
        </w:rPr>
        <w:t xml:space="preserve"> </w:t>
      </w:r>
      <w:proofErr w:type="spellStart"/>
      <w:r w:rsidRPr="00940766">
        <w:rPr>
          <w:rFonts w:cstheme="minorHAnsi"/>
          <w:b/>
          <w:bCs/>
          <w:color w:val="222222"/>
          <w:u w:val="single"/>
        </w:rPr>
        <w:t>i</w:t>
      </w:r>
      <w:proofErr w:type="spellEnd"/>
      <w:r w:rsidRPr="00940766">
        <w:rPr>
          <w:rFonts w:cstheme="minorHAnsi"/>
          <w:b/>
          <w:bCs/>
          <w:color w:val="222222"/>
          <w:u w:val="single"/>
        </w:rPr>
        <w:t xml:space="preserve"> </w:t>
      </w:r>
      <w:proofErr w:type="spellStart"/>
      <w:r w:rsidRPr="00940766">
        <w:rPr>
          <w:rFonts w:cstheme="minorHAnsi"/>
          <w:b/>
          <w:bCs/>
          <w:color w:val="222222"/>
          <w:u w:val="single"/>
        </w:rPr>
        <w:t>shërbimit</w:t>
      </w:r>
      <w:proofErr w:type="spellEnd"/>
      <w:r w:rsidRPr="00940766">
        <w:rPr>
          <w:rFonts w:cstheme="minorHAnsi"/>
          <w:b/>
          <w:bCs/>
          <w:color w:val="222222"/>
          <w:u w:val="single"/>
        </w:rPr>
        <w:t>:</w:t>
      </w:r>
    </w:p>
    <w:p w14:paraId="49CD3F03" w14:textId="77777777" w:rsidR="00F533F6" w:rsidRPr="00940766" w:rsidRDefault="00940766" w:rsidP="00281598">
      <w:pPr>
        <w:pStyle w:val="NoSpacing"/>
        <w:jc w:val="both"/>
        <w:rPr>
          <w:rFonts w:cstheme="minorHAnsi"/>
        </w:rPr>
      </w:pPr>
      <w:proofErr w:type="spellStart"/>
      <w:r w:rsidRPr="00940766">
        <w:rPr>
          <w:rFonts w:cstheme="minorHAnsi"/>
        </w:rPr>
        <w:t>Specialisti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për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Angazhim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Komunitar</w:t>
      </w:r>
      <w:proofErr w:type="spellEnd"/>
      <w:r w:rsidRPr="00940766">
        <w:rPr>
          <w:rFonts w:cstheme="minorHAnsi"/>
        </w:rPr>
        <w:t xml:space="preserve"> (Outreach Specialist) do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jetë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pjesë</w:t>
      </w:r>
      <w:proofErr w:type="spellEnd"/>
      <w:r w:rsidRPr="00940766">
        <w:rPr>
          <w:rFonts w:cstheme="minorHAnsi"/>
        </w:rPr>
        <w:t xml:space="preserve"> e </w:t>
      </w:r>
      <w:proofErr w:type="spellStart"/>
      <w:r w:rsidRPr="00940766">
        <w:rPr>
          <w:rFonts w:cstheme="minorHAnsi"/>
        </w:rPr>
        <w:t>njësive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lëvizëse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projektit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dhe</w:t>
      </w:r>
      <w:proofErr w:type="spellEnd"/>
      <w:r w:rsidRPr="00940766">
        <w:rPr>
          <w:rFonts w:cstheme="minorHAnsi"/>
        </w:rPr>
        <w:t xml:space="preserve"> do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kontribuojë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identifikimin</w:t>
      </w:r>
      <w:proofErr w:type="spellEnd"/>
      <w:r w:rsidRPr="00940766">
        <w:rPr>
          <w:rFonts w:cstheme="minorHAnsi"/>
        </w:rPr>
        <w:t xml:space="preserve">, </w:t>
      </w:r>
      <w:proofErr w:type="spellStart"/>
      <w:r w:rsidRPr="00940766">
        <w:rPr>
          <w:rFonts w:cstheme="minorHAnsi"/>
        </w:rPr>
        <w:t>angazhimin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dhe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referimin</w:t>
      </w:r>
      <w:proofErr w:type="spellEnd"/>
      <w:r w:rsidRPr="00940766">
        <w:rPr>
          <w:rFonts w:cstheme="minorHAnsi"/>
        </w:rPr>
        <w:t xml:space="preserve"> e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rinjve</w:t>
      </w:r>
      <w:proofErr w:type="spellEnd"/>
      <w:r w:rsidRPr="00940766">
        <w:rPr>
          <w:rFonts w:cstheme="minorHAnsi"/>
        </w:rPr>
        <w:t xml:space="preserve"> NEET (15–29 </w:t>
      </w:r>
      <w:proofErr w:type="spellStart"/>
      <w:r w:rsidRPr="00940766">
        <w:rPr>
          <w:rFonts w:cstheme="minorHAnsi"/>
        </w:rPr>
        <w:t>vjeç</w:t>
      </w:r>
      <w:proofErr w:type="spellEnd"/>
      <w:r w:rsidRPr="00940766">
        <w:rPr>
          <w:rFonts w:cstheme="minorHAnsi"/>
        </w:rPr>
        <w:t xml:space="preserve">) </w:t>
      </w:r>
      <w:proofErr w:type="spellStart"/>
      <w:r w:rsidRPr="00940766">
        <w:rPr>
          <w:rFonts w:cstheme="minorHAnsi"/>
        </w:rPr>
        <w:t>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komunitetet</w:t>
      </w:r>
      <w:proofErr w:type="spellEnd"/>
      <w:r w:rsidRPr="00940766">
        <w:rPr>
          <w:rFonts w:cstheme="minorHAnsi"/>
        </w:rPr>
        <w:t xml:space="preserve"> e </w:t>
      </w:r>
      <w:proofErr w:type="spellStart"/>
      <w:r w:rsidRPr="00940766">
        <w:rPr>
          <w:rFonts w:cstheme="minorHAnsi"/>
        </w:rPr>
        <w:t>largëta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dhe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nënpërfaqësuara</w:t>
      </w:r>
      <w:proofErr w:type="spellEnd"/>
      <w:r w:rsidRPr="00940766">
        <w:rPr>
          <w:rFonts w:cstheme="minorHAnsi"/>
        </w:rPr>
        <w:t xml:space="preserve">, duke </w:t>
      </w:r>
      <w:proofErr w:type="spellStart"/>
      <w:r w:rsidRPr="00940766">
        <w:rPr>
          <w:rFonts w:cstheme="minorHAnsi"/>
        </w:rPr>
        <w:t>mbështetur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aksesin</w:t>
      </w:r>
      <w:proofErr w:type="spellEnd"/>
      <w:r w:rsidRPr="00940766">
        <w:rPr>
          <w:rFonts w:cstheme="minorHAnsi"/>
        </w:rPr>
        <w:t xml:space="preserve"> e </w:t>
      </w:r>
      <w:proofErr w:type="spellStart"/>
      <w:r w:rsidRPr="00940766">
        <w:rPr>
          <w:rFonts w:cstheme="minorHAnsi"/>
        </w:rPr>
        <w:t>tyre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shërbimet</w:t>
      </w:r>
      <w:proofErr w:type="spellEnd"/>
      <w:r w:rsidRPr="00940766">
        <w:rPr>
          <w:rFonts w:cstheme="minorHAnsi"/>
        </w:rPr>
        <w:t xml:space="preserve"> e </w:t>
      </w:r>
      <w:proofErr w:type="spellStart"/>
      <w:r w:rsidRPr="00940766">
        <w:rPr>
          <w:rFonts w:cstheme="minorHAnsi"/>
        </w:rPr>
        <w:t>Garancisë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Rinore</w:t>
      </w:r>
      <w:proofErr w:type="spellEnd"/>
      <w:r w:rsidRPr="00940766">
        <w:rPr>
          <w:rFonts w:cstheme="minorHAnsi"/>
        </w:rPr>
        <w:t>.</w:t>
      </w:r>
    </w:p>
    <w:p w14:paraId="61F7255D" w14:textId="77777777" w:rsidR="00940766" w:rsidRPr="00940766" w:rsidRDefault="00940766" w:rsidP="00281598">
      <w:pPr>
        <w:pStyle w:val="NoSpacing"/>
        <w:jc w:val="both"/>
        <w:rPr>
          <w:rFonts w:cstheme="minorHAnsi"/>
          <w:b/>
          <w:u w:val="single"/>
        </w:rPr>
      </w:pPr>
    </w:p>
    <w:p w14:paraId="6161415E" w14:textId="77777777" w:rsidR="00281598" w:rsidRPr="00940766" w:rsidRDefault="00281598" w:rsidP="00281598">
      <w:pPr>
        <w:pStyle w:val="NoSpacing"/>
        <w:jc w:val="both"/>
        <w:rPr>
          <w:rFonts w:cstheme="minorHAnsi"/>
          <w:b/>
          <w:u w:val="single"/>
        </w:rPr>
      </w:pPr>
      <w:proofErr w:type="spellStart"/>
      <w:r w:rsidRPr="00940766">
        <w:rPr>
          <w:rFonts w:cstheme="minorHAnsi"/>
          <w:b/>
          <w:u w:val="single"/>
        </w:rPr>
        <w:t>Detyrat</w:t>
      </w:r>
      <w:proofErr w:type="spellEnd"/>
      <w:r w:rsidRPr="00940766">
        <w:rPr>
          <w:rFonts w:cstheme="minorHAnsi"/>
          <w:b/>
          <w:u w:val="single"/>
        </w:rPr>
        <w:t xml:space="preserve"> </w:t>
      </w:r>
      <w:proofErr w:type="spellStart"/>
      <w:r w:rsidRPr="00940766">
        <w:rPr>
          <w:rFonts w:cstheme="minorHAnsi"/>
          <w:b/>
          <w:u w:val="single"/>
        </w:rPr>
        <w:t>dhe</w:t>
      </w:r>
      <w:proofErr w:type="spellEnd"/>
      <w:r w:rsidRPr="00940766">
        <w:rPr>
          <w:rFonts w:cstheme="minorHAnsi"/>
          <w:b/>
          <w:u w:val="single"/>
        </w:rPr>
        <w:t xml:space="preserve"> </w:t>
      </w:r>
      <w:proofErr w:type="spellStart"/>
      <w:r w:rsidRPr="00940766">
        <w:rPr>
          <w:rFonts w:cstheme="minorHAnsi"/>
          <w:b/>
          <w:u w:val="single"/>
        </w:rPr>
        <w:t>përgjegjësitë</w:t>
      </w:r>
      <w:proofErr w:type="spellEnd"/>
      <w:r w:rsidRPr="00940766">
        <w:rPr>
          <w:rFonts w:cstheme="minorHAnsi"/>
          <w:b/>
          <w:u w:val="single"/>
        </w:rPr>
        <w:t>:</w:t>
      </w:r>
    </w:p>
    <w:p w14:paraId="6B159228" w14:textId="77777777" w:rsidR="00940766" w:rsidRPr="00940766" w:rsidRDefault="00940766" w:rsidP="00940766">
      <w:p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940766">
        <w:rPr>
          <w:rFonts w:eastAsia="Times New Roman" w:cstheme="minorHAnsi"/>
        </w:rPr>
        <w:t>Nën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mbështetjen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dhe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supervizimin</w:t>
      </w:r>
      <w:proofErr w:type="spellEnd"/>
      <w:r w:rsidRPr="00940766">
        <w:rPr>
          <w:rFonts w:eastAsia="Times New Roman" w:cstheme="minorHAnsi"/>
        </w:rPr>
        <w:t xml:space="preserve"> e </w:t>
      </w:r>
      <w:proofErr w:type="spellStart"/>
      <w:r w:rsidRPr="00940766">
        <w:rPr>
          <w:rFonts w:eastAsia="Times New Roman" w:cstheme="minorHAnsi"/>
        </w:rPr>
        <w:t>ekipit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koordinues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të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programit</w:t>
      </w:r>
      <w:proofErr w:type="spellEnd"/>
      <w:r w:rsidRPr="00940766">
        <w:rPr>
          <w:rFonts w:eastAsia="Times New Roman" w:cstheme="minorHAnsi"/>
        </w:rPr>
        <w:t xml:space="preserve">, </w:t>
      </w:r>
      <w:proofErr w:type="spellStart"/>
      <w:r w:rsidRPr="00940766">
        <w:rPr>
          <w:rFonts w:eastAsia="Times New Roman" w:cstheme="minorHAnsi"/>
        </w:rPr>
        <w:t>Specialisti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për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Angazhim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Komunitar</w:t>
      </w:r>
      <w:proofErr w:type="spellEnd"/>
      <w:r w:rsidRPr="00940766">
        <w:rPr>
          <w:rFonts w:eastAsia="Times New Roman" w:cstheme="minorHAnsi"/>
        </w:rPr>
        <w:t xml:space="preserve"> do </w:t>
      </w:r>
      <w:proofErr w:type="spellStart"/>
      <w:r w:rsidRPr="00940766">
        <w:rPr>
          <w:rFonts w:eastAsia="Times New Roman" w:cstheme="minorHAnsi"/>
        </w:rPr>
        <w:t>të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ketë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këto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përgjegjësi</w:t>
      </w:r>
      <w:proofErr w:type="spellEnd"/>
      <w:r w:rsidRPr="00940766">
        <w:rPr>
          <w:rFonts w:eastAsia="Times New Roman" w:cstheme="minorHAnsi"/>
        </w:rPr>
        <w:t>:</w:t>
      </w:r>
    </w:p>
    <w:p w14:paraId="3594EEA9" w14:textId="77777777" w:rsidR="00940766" w:rsidRPr="00940766" w:rsidRDefault="00940766" w:rsidP="009407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940766">
        <w:rPr>
          <w:rFonts w:eastAsia="Times New Roman" w:cstheme="minorHAnsi"/>
        </w:rPr>
        <w:t>Identifikon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dhe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angazhon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të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rinjtë</w:t>
      </w:r>
      <w:proofErr w:type="spellEnd"/>
      <w:r w:rsidRPr="00940766">
        <w:rPr>
          <w:rFonts w:eastAsia="Times New Roman" w:cstheme="minorHAnsi"/>
        </w:rPr>
        <w:t xml:space="preserve"> NEET </w:t>
      </w:r>
      <w:proofErr w:type="spellStart"/>
      <w:r w:rsidRPr="00940766">
        <w:rPr>
          <w:rFonts w:eastAsia="Times New Roman" w:cstheme="minorHAnsi"/>
        </w:rPr>
        <w:t>në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zonat</w:t>
      </w:r>
      <w:proofErr w:type="spellEnd"/>
      <w:r w:rsidRPr="00940766">
        <w:rPr>
          <w:rFonts w:eastAsia="Times New Roman" w:cstheme="minorHAnsi"/>
        </w:rPr>
        <w:t xml:space="preserve"> target (door-to-door, </w:t>
      </w:r>
      <w:proofErr w:type="spellStart"/>
      <w:r w:rsidRPr="00940766">
        <w:rPr>
          <w:rFonts w:eastAsia="Times New Roman" w:cstheme="minorHAnsi"/>
        </w:rPr>
        <w:t>takime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komunitare</w:t>
      </w:r>
      <w:proofErr w:type="spellEnd"/>
      <w:r w:rsidRPr="00940766">
        <w:rPr>
          <w:rFonts w:eastAsia="Times New Roman" w:cstheme="minorHAnsi"/>
        </w:rPr>
        <w:t xml:space="preserve">, </w:t>
      </w:r>
      <w:proofErr w:type="spellStart"/>
      <w:r w:rsidRPr="00940766">
        <w:rPr>
          <w:rFonts w:eastAsia="Times New Roman" w:cstheme="minorHAnsi"/>
        </w:rPr>
        <w:t>sesione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informuese</w:t>
      </w:r>
      <w:proofErr w:type="spellEnd"/>
      <w:r w:rsidRPr="00940766">
        <w:rPr>
          <w:rFonts w:eastAsia="Times New Roman" w:cstheme="minorHAnsi"/>
        </w:rPr>
        <w:t xml:space="preserve">), </w:t>
      </w:r>
      <w:proofErr w:type="spellStart"/>
      <w:r w:rsidRPr="00940766">
        <w:rPr>
          <w:rFonts w:eastAsia="Times New Roman" w:cstheme="minorHAnsi"/>
        </w:rPr>
        <w:t>veçanërisht</w:t>
      </w:r>
      <w:proofErr w:type="spellEnd"/>
      <w:r w:rsidRPr="00940766">
        <w:rPr>
          <w:rFonts w:eastAsia="Times New Roman" w:cstheme="minorHAnsi"/>
        </w:rPr>
        <w:t xml:space="preserve">: </w:t>
      </w:r>
    </w:p>
    <w:p w14:paraId="2D94930D" w14:textId="77777777" w:rsidR="00940766" w:rsidRPr="00940766" w:rsidRDefault="00940766" w:rsidP="0094076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940766">
        <w:rPr>
          <w:rFonts w:eastAsia="Times New Roman" w:cstheme="minorHAnsi"/>
        </w:rPr>
        <w:t>komunitetet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rome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dhe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egjiptiane</w:t>
      </w:r>
      <w:proofErr w:type="spellEnd"/>
      <w:r w:rsidRPr="00940766">
        <w:rPr>
          <w:rFonts w:eastAsia="Times New Roman" w:cstheme="minorHAnsi"/>
        </w:rPr>
        <w:t xml:space="preserve"> </w:t>
      </w:r>
    </w:p>
    <w:p w14:paraId="37DA2267" w14:textId="77777777" w:rsidR="00940766" w:rsidRPr="00940766" w:rsidRDefault="00940766" w:rsidP="0094076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940766">
        <w:rPr>
          <w:rFonts w:eastAsia="Times New Roman" w:cstheme="minorHAnsi"/>
        </w:rPr>
        <w:t>të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rinjtë</w:t>
      </w:r>
      <w:proofErr w:type="spellEnd"/>
      <w:r w:rsidRPr="00940766">
        <w:rPr>
          <w:rFonts w:eastAsia="Times New Roman" w:cstheme="minorHAnsi"/>
        </w:rPr>
        <w:t xml:space="preserve"> e </w:t>
      </w:r>
      <w:proofErr w:type="spellStart"/>
      <w:r w:rsidRPr="00940766">
        <w:rPr>
          <w:rFonts w:eastAsia="Times New Roman" w:cstheme="minorHAnsi"/>
        </w:rPr>
        <w:t>rikthyer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nga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emigracioni</w:t>
      </w:r>
      <w:proofErr w:type="spellEnd"/>
      <w:r w:rsidRPr="00940766">
        <w:rPr>
          <w:rFonts w:eastAsia="Times New Roman" w:cstheme="minorHAnsi"/>
        </w:rPr>
        <w:t xml:space="preserve"> </w:t>
      </w:r>
    </w:p>
    <w:p w14:paraId="4666AA9A" w14:textId="77777777" w:rsidR="00940766" w:rsidRPr="00940766" w:rsidRDefault="00940766" w:rsidP="0094076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940766">
        <w:rPr>
          <w:rFonts w:eastAsia="Times New Roman" w:cstheme="minorHAnsi"/>
        </w:rPr>
        <w:t>të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rinjtë</w:t>
      </w:r>
      <w:proofErr w:type="spellEnd"/>
      <w:r w:rsidRPr="00940766">
        <w:rPr>
          <w:rFonts w:eastAsia="Times New Roman" w:cstheme="minorHAnsi"/>
        </w:rPr>
        <w:t xml:space="preserve"> me </w:t>
      </w:r>
      <w:proofErr w:type="spellStart"/>
      <w:r w:rsidRPr="00940766">
        <w:rPr>
          <w:rFonts w:eastAsia="Times New Roman" w:cstheme="minorHAnsi"/>
        </w:rPr>
        <w:t>aftësi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të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kufizuara</w:t>
      </w:r>
      <w:proofErr w:type="spellEnd"/>
      <w:r w:rsidRPr="00940766">
        <w:rPr>
          <w:rFonts w:eastAsia="Times New Roman" w:cstheme="minorHAnsi"/>
        </w:rPr>
        <w:t xml:space="preserve"> </w:t>
      </w:r>
    </w:p>
    <w:p w14:paraId="6BAB9FF9" w14:textId="77777777" w:rsidR="00940766" w:rsidRPr="00940766" w:rsidRDefault="00940766" w:rsidP="0094076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940766">
        <w:rPr>
          <w:rFonts w:eastAsia="Times New Roman" w:cstheme="minorHAnsi"/>
        </w:rPr>
        <w:t>vajzat</w:t>
      </w:r>
      <w:proofErr w:type="spellEnd"/>
      <w:r w:rsidRPr="00940766">
        <w:rPr>
          <w:rFonts w:eastAsia="Times New Roman" w:cstheme="minorHAnsi"/>
        </w:rPr>
        <w:t xml:space="preserve"> me </w:t>
      </w:r>
      <w:proofErr w:type="spellStart"/>
      <w:r w:rsidRPr="00940766">
        <w:rPr>
          <w:rFonts w:eastAsia="Times New Roman" w:cstheme="minorHAnsi"/>
        </w:rPr>
        <w:t>përgjegjësi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kujdesi</w:t>
      </w:r>
      <w:proofErr w:type="spellEnd"/>
      <w:r w:rsidRPr="00940766">
        <w:rPr>
          <w:rFonts w:eastAsia="Times New Roman" w:cstheme="minorHAnsi"/>
        </w:rPr>
        <w:t xml:space="preserve"> </w:t>
      </w:r>
    </w:p>
    <w:p w14:paraId="3224FEFB" w14:textId="77777777" w:rsidR="00940766" w:rsidRPr="00940766" w:rsidRDefault="00940766" w:rsidP="009407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940766">
        <w:rPr>
          <w:rFonts w:eastAsia="Times New Roman" w:cstheme="minorHAnsi"/>
        </w:rPr>
        <w:t>Ofron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informacion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mbi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shërbimet</w:t>
      </w:r>
      <w:proofErr w:type="spellEnd"/>
      <w:r w:rsidRPr="00940766">
        <w:rPr>
          <w:rFonts w:eastAsia="Times New Roman" w:cstheme="minorHAnsi"/>
        </w:rPr>
        <w:t xml:space="preserve"> e </w:t>
      </w:r>
      <w:proofErr w:type="spellStart"/>
      <w:r w:rsidRPr="00940766">
        <w:rPr>
          <w:rFonts w:eastAsia="Times New Roman" w:cstheme="minorHAnsi"/>
        </w:rPr>
        <w:t>Garancisë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Rinore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dhe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i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motivon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për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të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marrë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pjesë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në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skemë</w:t>
      </w:r>
      <w:proofErr w:type="spellEnd"/>
      <w:r w:rsidRPr="00940766">
        <w:rPr>
          <w:rFonts w:eastAsia="Times New Roman" w:cstheme="minorHAnsi"/>
        </w:rPr>
        <w:t xml:space="preserve">; </w:t>
      </w:r>
    </w:p>
    <w:p w14:paraId="5056AFD6" w14:textId="77777777" w:rsidR="00940766" w:rsidRPr="00940766" w:rsidRDefault="00940766" w:rsidP="009407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940766">
        <w:rPr>
          <w:rFonts w:eastAsia="Times New Roman" w:cstheme="minorHAnsi"/>
        </w:rPr>
        <w:t>Kryen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vlerësimin</w:t>
      </w:r>
      <w:proofErr w:type="spellEnd"/>
      <w:r w:rsidRPr="00940766">
        <w:rPr>
          <w:rFonts w:eastAsia="Times New Roman" w:cstheme="minorHAnsi"/>
        </w:rPr>
        <w:t xml:space="preserve"> socio-</w:t>
      </w:r>
      <w:proofErr w:type="spellStart"/>
      <w:r w:rsidRPr="00940766">
        <w:rPr>
          <w:rFonts w:eastAsia="Times New Roman" w:cstheme="minorHAnsi"/>
        </w:rPr>
        <w:t>ekonomik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për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të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rinjtë</w:t>
      </w:r>
      <w:proofErr w:type="spellEnd"/>
      <w:r w:rsidRPr="00940766">
        <w:rPr>
          <w:rFonts w:eastAsia="Times New Roman" w:cstheme="minorHAnsi"/>
        </w:rPr>
        <w:t xml:space="preserve"> NEET, </w:t>
      </w:r>
      <w:proofErr w:type="spellStart"/>
      <w:r w:rsidRPr="00940766">
        <w:rPr>
          <w:rFonts w:eastAsia="Times New Roman" w:cstheme="minorHAnsi"/>
        </w:rPr>
        <w:t>sipas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formularit</w:t>
      </w:r>
      <w:proofErr w:type="spellEnd"/>
      <w:r w:rsidRPr="00940766">
        <w:rPr>
          <w:rFonts w:eastAsia="Times New Roman" w:cstheme="minorHAnsi"/>
        </w:rPr>
        <w:t xml:space="preserve"> standard; </w:t>
      </w:r>
    </w:p>
    <w:p w14:paraId="28A4779D" w14:textId="77777777" w:rsidR="00940766" w:rsidRPr="00940766" w:rsidRDefault="00940766" w:rsidP="009407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940766">
        <w:rPr>
          <w:rFonts w:eastAsia="Times New Roman" w:cstheme="minorHAnsi"/>
        </w:rPr>
        <w:t>Mbështet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organizimin</w:t>
      </w:r>
      <w:proofErr w:type="spellEnd"/>
      <w:r w:rsidRPr="00940766">
        <w:rPr>
          <w:rFonts w:eastAsia="Times New Roman" w:cstheme="minorHAnsi"/>
        </w:rPr>
        <w:t xml:space="preserve"> e </w:t>
      </w:r>
      <w:proofErr w:type="spellStart"/>
      <w:r w:rsidRPr="00940766">
        <w:rPr>
          <w:rFonts w:eastAsia="Times New Roman" w:cstheme="minorHAnsi"/>
        </w:rPr>
        <w:t>sesioneve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informuese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dhe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trajnimeve</w:t>
      </w:r>
      <w:proofErr w:type="spellEnd"/>
      <w:r w:rsidRPr="00940766">
        <w:rPr>
          <w:rFonts w:eastAsia="Times New Roman" w:cstheme="minorHAnsi"/>
        </w:rPr>
        <w:t xml:space="preserve">; </w:t>
      </w:r>
    </w:p>
    <w:p w14:paraId="488D97D4" w14:textId="77777777" w:rsidR="00940766" w:rsidRPr="00940766" w:rsidRDefault="00940766" w:rsidP="009407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940766">
        <w:rPr>
          <w:rFonts w:eastAsia="Times New Roman" w:cstheme="minorHAnsi"/>
        </w:rPr>
        <w:t>Lehtëson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procesin</w:t>
      </w:r>
      <w:proofErr w:type="spellEnd"/>
      <w:r w:rsidRPr="00940766">
        <w:rPr>
          <w:rFonts w:eastAsia="Times New Roman" w:cstheme="minorHAnsi"/>
        </w:rPr>
        <w:t xml:space="preserve"> e </w:t>
      </w:r>
      <w:proofErr w:type="spellStart"/>
      <w:r w:rsidRPr="00940766">
        <w:rPr>
          <w:rFonts w:eastAsia="Times New Roman" w:cstheme="minorHAnsi"/>
        </w:rPr>
        <w:t>regjistrimit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të</w:t>
      </w:r>
      <w:proofErr w:type="spellEnd"/>
      <w:r w:rsidRPr="00940766">
        <w:rPr>
          <w:rFonts w:eastAsia="Times New Roman" w:cstheme="minorHAnsi"/>
        </w:rPr>
        <w:t xml:space="preserve"> NEET </w:t>
      </w:r>
      <w:proofErr w:type="spellStart"/>
      <w:r w:rsidRPr="00940766">
        <w:rPr>
          <w:rFonts w:eastAsia="Times New Roman" w:cstheme="minorHAnsi"/>
        </w:rPr>
        <w:t>në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Garancinë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Rinore</w:t>
      </w:r>
      <w:proofErr w:type="spellEnd"/>
      <w:r w:rsidRPr="00940766">
        <w:rPr>
          <w:rFonts w:eastAsia="Times New Roman" w:cstheme="minorHAnsi"/>
        </w:rPr>
        <w:t xml:space="preserve">, </w:t>
      </w:r>
      <w:proofErr w:type="spellStart"/>
      <w:r w:rsidRPr="00940766">
        <w:rPr>
          <w:rFonts w:eastAsia="Times New Roman" w:cstheme="minorHAnsi"/>
        </w:rPr>
        <w:t>si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dhe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merr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informacion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nga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zyrat</w:t>
      </w:r>
      <w:proofErr w:type="spellEnd"/>
      <w:r w:rsidRPr="00940766">
        <w:rPr>
          <w:rFonts w:eastAsia="Times New Roman" w:cstheme="minorHAnsi"/>
        </w:rPr>
        <w:t xml:space="preserve"> e </w:t>
      </w:r>
      <w:proofErr w:type="spellStart"/>
      <w:r w:rsidRPr="00940766">
        <w:rPr>
          <w:rFonts w:eastAsia="Times New Roman" w:cstheme="minorHAnsi"/>
        </w:rPr>
        <w:t>punës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nëse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të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riut</w:t>
      </w:r>
      <w:proofErr w:type="spellEnd"/>
      <w:r w:rsidRPr="00940766">
        <w:rPr>
          <w:rFonts w:eastAsia="Times New Roman" w:cstheme="minorHAnsi"/>
        </w:rPr>
        <w:t>/</w:t>
      </w:r>
      <w:proofErr w:type="spellStart"/>
      <w:r w:rsidRPr="00940766">
        <w:rPr>
          <w:rFonts w:eastAsia="Times New Roman" w:cstheme="minorHAnsi"/>
        </w:rPr>
        <w:t>të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resë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i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është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ofruar</w:t>
      </w:r>
      <w:proofErr w:type="spellEnd"/>
      <w:r w:rsidRPr="00940766">
        <w:rPr>
          <w:rFonts w:eastAsia="Times New Roman" w:cstheme="minorHAnsi"/>
        </w:rPr>
        <w:t xml:space="preserve">, </w:t>
      </w:r>
      <w:proofErr w:type="spellStart"/>
      <w:r w:rsidRPr="00940766">
        <w:rPr>
          <w:rFonts w:eastAsia="Times New Roman" w:cstheme="minorHAnsi"/>
        </w:rPr>
        <w:t>në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kuadër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të</w:t>
      </w:r>
      <w:proofErr w:type="spellEnd"/>
      <w:r w:rsidRPr="00940766">
        <w:rPr>
          <w:rFonts w:eastAsia="Times New Roman" w:cstheme="minorHAnsi"/>
        </w:rPr>
        <w:t xml:space="preserve"> GR, </w:t>
      </w:r>
      <w:proofErr w:type="spellStart"/>
      <w:r w:rsidRPr="00940766">
        <w:rPr>
          <w:rFonts w:eastAsia="Times New Roman" w:cstheme="minorHAnsi"/>
        </w:rPr>
        <w:t>një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ofertë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për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punësim</w:t>
      </w:r>
      <w:proofErr w:type="spellEnd"/>
      <w:r w:rsidRPr="00940766">
        <w:rPr>
          <w:rFonts w:eastAsia="Times New Roman" w:cstheme="minorHAnsi"/>
        </w:rPr>
        <w:t>/</w:t>
      </w:r>
      <w:proofErr w:type="spellStart"/>
      <w:r w:rsidRPr="00940766">
        <w:rPr>
          <w:rFonts w:eastAsia="Times New Roman" w:cstheme="minorHAnsi"/>
        </w:rPr>
        <w:t>vetëpunësim</w:t>
      </w:r>
      <w:proofErr w:type="spellEnd"/>
      <w:r w:rsidRPr="00940766">
        <w:rPr>
          <w:rFonts w:eastAsia="Times New Roman" w:cstheme="minorHAnsi"/>
        </w:rPr>
        <w:t xml:space="preserve">, </w:t>
      </w:r>
      <w:proofErr w:type="spellStart"/>
      <w:r w:rsidRPr="00940766">
        <w:rPr>
          <w:rFonts w:eastAsia="Times New Roman" w:cstheme="minorHAnsi"/>
        </w:rPr>
        <w:t>arsim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apo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trajnim</w:t>
      </w:r>
      <w:proofErr w:type="spellEnd"/>
      <w:r w:rsidRPr="00940766">
        <w:rPr>
          <w:rFonts w:eastAsia="Times New Roman" w:cstheme="minorHAnsi"/>
        </w:rPr>
        <w:t xml:space="preserve">; </w:t>
      </w:r>
    </w:p>
    <w:p w14:paraId="7B067907" w14:textId="77777777" w:rsidR="00940766" w:rsidRPr="00940766" w:rsidRDefault="00940766" w:rsidP="009407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940766">
        <w:rPr>
          <w:rFonts w:eastAsia="Times New Roman" w:cstheme="minorHAnsi"/>
        </w:rPr>
        <w:t>Bashkëpunon</w:t>
      </w:r>
      <w:proofErr w:type="spellEnd"/>
      <w:r w:rsidRPr="00940766">
        <w:rPr>
          <w:rFonts w:eastAsia="Times New Roman" w:cstheme="minorHAnsi"/>
        </w:rPr>
        <w:t xml:space="preserve"> me </w:t>
      </w:r>
      <w:proofErr w:type="spellStart"/>
      <w:r w:rsidRPr="00940766">
        <w:rPr>
          <w:rFonts w:eastAsia="Times New Roman" w:cstheme="minorHAnsi"/>
        </w:rPr>
        <w:t>zyrat</w:t>
      </w:r>
      <w:proofErr w:type="spellEnd"/>
      <w:r w:rsidRPr="00940766">
        <w:rPr>
          <w:rFonts w:eastAsia="Times New Roman" w:cstheme="minorHAnsi"/>
        </w:rPr>
        <w:t xml:space="preserve"> e </w:t>
      </w:r>
      <w:proofErr w:type="spellStart"/>
      <w:r w:rsidRPr="00940766">
        <w:rPr>
          <w:rFonts w:eastAsia="Times New Roman" w:cstheme="minorHAnsi"/>
        </w:rPr>
        <w:t>punësimit</w:t>
      </w:r>
      <w:proofErr w:type="spellEnd"/>
      <w:r w:rsidRPr="00940766">
        <w:rPr>
          <w:rFonts w:eastAsia="Times New Roman" w:cstheme="minorHAnsi"/>
        </w:rPr>
        <w:t xml:space="preserve">, </w:t>
      </w:r>
      <w:proofErr w:type="spellStart"/>
      <w:r w:rsidRPr="00940766">
        <w:rPr>
          <w:rFonts w:eastAsia="Times New Roman" w:cstheme="minorHAnsi"/>
        </w:rPr>
        <w:t>bashkitë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dhe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partnerët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lokalë</w:t>
      </w:r>
      <w:proofErr w:type="spellEnd"/>
      <w:r w:rsidRPr="00940766">
        <w:rPr>
          <w:rFonts w:eastAsia="Times New Roman" w:cstheme="minorHAnsi"/>
        </w:rPr>
        <w:t xml:space="preserve">; </w:t>
      </w:r>
    </w:p>
    <w:p w14:paraId="425DF9A7" w14:textId="77777777" w:rsidR="00940766" w:rsidRPr="00940766" w:rsidRDefault="00940766" w:rsidP="009407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940766">
        <w:rPr>
          <w:rFonts w:eastAsia="Times New Roman" w:cstheme="minorHAnsi"/>
        </w:rPr>
        <w:t>Mban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të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dhëna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të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sakta</w:t>
      </w:r>
      <w:proofErr w:type="spellEnd"/>
      <w:r w:rsidRPr="00940766">
        <w:rPr>
          <w:rFonts w:eastAsia="Times New Roman" w:cstheme="minorHAnsi"/>
        </w:rPr>
        <w:t xml:space="preserve">, </w:t>
      </w:r>
      <w:proofErr w:type="spellStart"/>
      <w:r w:rsidRPr="00940766">
        <w:rPr>
          <w:rFonts w:eastAsia="Times New Roman" w:cstheme="minorHAnsi"/>
        </w:rPr>
        <w:t>dokumenton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dhe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raporton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progresin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dhe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rezultatet</w:t>
      </w:r>
      <w:proofErr w:type="spellEnd"/>
      <w:r w:rsidRPr="00940766">
        <w:rPr>
          <w:rFonts w:eastAsia="Times New Roman" w:cstheme="minorHAnsi"/>
        </w:rPr>
        <w:t xml:space="preserve">; </w:t>
      </w:r>
    </w:p>
    <w:p w14:paraId="2A3F5C1A" w14:textId="77777777" w:rsidR="00940766" w:rsidRPr="00940766" w:rsidRDefault="00940766" w:rsidP="009407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940766">
        <w:rPr>
          <w:rFonts w:eastAsia="Times New Roman" w:cstheme="minorHAnsi"/>
        </w:rPr>
        <w:t>Siguron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një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qasje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gjithëpërfshirëse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dhe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të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ndjeshme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ndaj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grupeve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vulnerabël</w:t>
      </w:r>
      <w:proofErr w:type="spellEnd"/>
      <w:r w:rsidRPr="00940766">
        <w:rPr>
          <w:rFonts w:eastAsia="Times New Roman" w:cstheme="minorHAnsi"/>
        </w:rPr>
        <w:t xml:space="preserve">. </w:t>
      </w:r>
    </w:p>
    <w:p w14:paraId="5BBD2284" w14:textId="77777777" w:rsidR="00940766" w:rsidRPr="00940766" w:rsidRDefault="00940766" w:rsidP="00940766">
      <w:p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940766">
        <w:rPr>
          <w:rFonts w:eastAsia="Times New Roman" w:cstheme="minorHAnsi"/>
        </w:rPr>
        <w:t>Përveç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këtyre</w:t>
      </w:r>
      <w:proofErr w:type="spellEnd"/>
      <w:r w:rsidRPr="00940766">
        <w:rPr>
          <w:rFonts w:eastAsia="Times New Roman" w:cstheme="minorHAnsi"/>
        </w:rPr>
        <w:t xml:space="preserve">, </w:t>
      </w:r>
      <w:proofErr w:type="spellStart"/>
      <w:r w:rsidRPr="00940766">
        <w:rPr>
          <w:rFonts w:eastAsia="Times New Roman" w:cstheme="minorHAnsi"/>
        </w:rPr>
        <w:t>Specialisti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për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Angazhim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Komunitar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është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përgjegjës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për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respektimin</w:t>
      </w:r>
      <w:proofErr w:type="spellEnd"/>
      <w:r w:rsidRPr="00940766">
        <w:rPr>
          <w:rFonts w:eastAsia="Times New Roman" w:cstheme="minorHAnsi"/>
        </w:rPr>
        <w:t xml:space="preserve"> e </w:t>
      </w:r>
      <w:proofErr w:type="spellStart"/>
      <w:r w:rsidRPr="00940766">
        <w:rPr>
          <w:rFonts w:eastAsia="Times New Roman" w:cstheme="minorHAnsi"/>
        </w:rPr>
        <w:t>standardeve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profesionale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dhe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etike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në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punën</w:t>
      </w:r>
      <w:proofErr w:type="spellEnd"/>
      <w:r w:rsidRPr="00940766">
        <w:rPr>
          <w:rFonts w:eastAsia="Times New Roman" w:cstheme="minorHAnsi"/>
        </w:rPr>
        <w:t xml:space="preserve"> e </w:t>
      </w:r>
      <w:proofErr w:type="spellStart"/>
      <w:r w:rsidRPr="00940766">
        <w:rPr>
          <w:rFonts w:eastAsia="Times New Roman" w:cstheme="minorHAnsi"/>
        </w:rPr>
        <w:t>tij</w:t>
      </w:r>
      <w:proofErr w:type="spellEnd"/>
      <w:r w:rsidRPr="00940766">
        <w:rPr>
          <w:rFonts w:eastAsia="Times New Roman" w:cstheme="minorHAnsi"/>
        </w:rPr>
        <w:t>.</w:t>
      </w:r>
    </w:p>
    <w:p w14:paraId="01E21054" w14:textId="77777777" w:rsidR="00281598" w:rsidRPr="00940766" w:rsidRDefault="00281598" w:rsidP="00281598">
      <w:pPr>
        <w:jc w:val="both"/>
        <w:rPr>
          <w:rFonts w:cstheme="minorHAnsi"/>
          <w:b/>
          <w:u w:val="single"/>
          <w:lang w:val="it-IT"/>
        </w:rPr>
      </w:pPr>
      <w:r w:rsidRPr="00940766">
        <w:rPr>
          <w:rFonts w:cstheme="minorHAnsi"/>
          <w:b/>
          <w:u w:val="single"/>
          <w:lang w:val="it-IT"/>
        </w:rPr>
        <w:t>Kualifikimet dhe eksperienca:</w:t>
      </w:r>
    </w:p>
    <w:p w14:paraId="589908FB" w14:textId="77777777" w:rsidR="00940766" w:rsidRPr="00940766" w:rsidRDefault="00940766" w:rsidP="00940766">
      <w:pPr>
        <w:spacing w:after="0" w:line="240" w:lineRule="auto"/>
        <w:rPr>
          <w:rFonts w:eastAsia="Times New Roman" w:cstheme="minorHAnsi"/>
        </w:rPr>
      </w:pPr>
      <w:r w:rsidRPr="00940766">
        <w:rPr>
          <w:rFonts w:eastAsia="Times New Roman" w:cstheme="minorHAnsi"/>
        </w:rPr>
        <w:t xml:space="preserve">  </w:t>
      </w:r>
      <w:proofErr w:type="spellStart"/>
      <w:r w:rsidRPr="00940766">
        <w:rPr>
          <w:rFonts w:eastAsia="Times New Roman" w:cstheme="minorHAnsi"/>
        </w:rPr>
        <w:t>Diplomë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universitare</w:t>
      </w:r>
      <w:proofErr w:type="spellEnd"/>
      <w:r w:rsidRPr="00940766">
        <w:rPr>
          <w:rFonts w:eastAsia="Times New Roman" w:cstheme="minorHAnsi"/>
        </w:rPr>
        <w:t xml:space="preserve"> (</w:t>
      </w:r>
      <w:proofErr w:type="spellStart"/>
      <w:r w:rsidRPr="00940766">
        <w:rPr>
          <w:rFonts w:eastAsia="Times New Roman" w:cstheme="minorHAnsi"/>
        </w:rPr>
        <w:t>preferohet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në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shkenca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sociale</w:t>
      </w:r>
      <w:proofErr w:type="spellEnd"/>
      <w:r w:rsidRPr="00940766">
        <w:rPr>
          <w:rFonts w:eastAsia="Times New Roman" w:cstheme="minorHAnsi"/>
        </w:rPr>
        <w:t xml:space="preserve">, </w:t>
      </w:r>
      <w:proofErr w:type="spellStart"/>
      <w:r w:rsidRPr="00940766">
        <w:rPr>
          <w:rFonts w:eastAsia="Times New Roman" w:cstheme="minorHAnsi"/>
        </w:rPr>
        <w:t>punë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sociale</w:t>
      </w:r>
      <w:proofErr w:type="spellEnd"/>
      <w:r w:rsidRPr="00940766">
        <w:rPr>
          <w:rFonts w:eastAsia="Times New Roman" w:cstheme="minorHAnsi"/>
        </w:rPr>
        <w:t xml:space="preserve">, </w:t>
      </w:r>
      <w:proofErr w:type="spellStart"/>
      <w:r w:rsidRPr="00940766">
        <w:rPr>
          <w:rFonts w:eastAsia="Times New Roman" w:cstheme="minorHAnsi"/>
        </w:rPr>
        <w:t>edukim</w:t>
      </w:r>
      <w:proofErr w:type="spellEnd"/>
      <w:r w:rsidRPr="00940766">
        <w:rPr>
          <w:rFonts w:eastAsia="Times New Roman" w:cstheme="minorHAnsi"/>
        </w:rPr>
        <w:t xml:space="preserve">, </w:t>
      </w:r>
      <w:proofErr w:type="spellStart"/>
      <w:r w:rsidRPr="00940766">
        <w:rPr>
          <w:rFonts w:eastAsia="Times New Roman" w:cstheme="minorHAnsi"/>
        </w:rPr>
        <w:t>etj</w:t>
      </w:r>
      <w:proofErr w:type="spellEnd"/>
      <w:r w:rsidRPr="00940766">
        <w:rPr>
          <w:rFonts w:eastAsia="Times New Roman" w:cstheme="minorHAnsi"/>
        </w:rPr>
        <w:t xml:space="preserve">.); </w:t>
      </w:r>
    </w:p>
    <w:p w14:paraId="01FA744F" w14:textId="77777777" w:rsidR="00940766" w:rsidRPr="00940766" w:rsidRDefault="00940766" w:rsidP="00940766">
      <w:pPr>
        <w:spacing w:after="0" w:line="240" w:lineRule="auto"/>
        <w:rPr>
          <w:rFonts w:eastAsia="Times New Roman" w:cstheme="minorHAnsi"/>
        </w:rPr>
      </w:pPr>
      <w:r w:rsidRPr="00940766">
        <w:rPr>
          <w:rFonts w:eastAsia="Times New Roman" w:cstheme="minorHAnsi"/>
        </w:rPr>
        <w:t xml:space="preserve">  Minimum 2 </w:t>
      </w:r>
      <w:proofErr w:type="spellStart"/>
      <w:r w:rsidRPr="00940766">
        <w:rPr>
          <w:rFonts w:eastAsia="Times New Roman" w:cstheme="minorHAnsi"/>
        </w:rPr>
        <w:t>vite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eksperiencë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në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punë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komunitare</w:t>
      </w:r>
      <w:proofErr w:type="spellEnd"/>
      <w:r w:rsidRPr="00940766">
        <w:rPr>
          <w:rFonts w:eastAsia="Times New Roman" w:cstheme="minorHAnsi"/>
        </w:rPr>
        <w:t xml:space="preserve"> / outreach, </w:t>
      </w:r>
      <w:proofErr w:type="spellStart"/>
      <w:r w:rsidRPr="00940766">
        <w:rPr>
          <w:rFonts w:eastAsia="Times New Roman" w:cstheme="minorHAnsi"/>
        </w:rPr>
        <w:t>projekte</w:t>
      </w:r>
      <w:proofErr w:type="spellEnd"/>
      <w:r w:rsidRPr="00940766">
        <w:rPr>
          <w:rFonts w:eastAsia="Times New Roman" w:cstheme="minorHAnsi"/>
        </w:rPr>
        <w:t xml:space="preserve"> me </w:t>
      </w:r>
      <w:proofErr w:type="spellStart"/>
      <w:r w:rsidRPr="00940766">
        <w:rPr>
          <w:rFonts w:eastAsia="Times New Roman" w:cstheme="minorHAnsi"/>
        </w:rPr>
        <w:t>të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rinj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ose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grupe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vulnerabël</w:t>
      </w:r>
      <w:proofErr w:type="spellEnd"/>
      <w:r w:rsidRPr="00940766">
        <w:rPr>
          <w:rFonts w:eastAsia="Times New Roman" w:cstheme="minorHAnsi"/>
        </w:rPr>
        <w:t xml:space="preserve">; </w:t>
      </w:r>
    </w:p>
    <w:p w14:paraId="004CAD21" w14:textId="77777777" w:rsidR="00940766" w:rsidRPr="00940766" w:rsidRDefault="00940766" w:rsidP="00940766">
      <w:pPr>
        <w:spacing w:after="0" w:line="240" w:lineRule="auto"/>
        <w:rPr>
          <w:rFonts w:eastAsia="Times New Roman" w:cstheme="minorHAnsi"/>
        </w:rPr>
      </w:pPr>
      <w:r w:rsidRPr="00940766">
        <w:rPr>
          <w:rFonts w:eastAsia="Times New Roman" w:cstheme="minorHAnsi"/>
        </w:rPr>
        <w:t xml:space="preserve">  </w:t>
      </w:r>
      <w:proofErr w:type="spellStart"/>
      <w:r w:rsidRPr="00940766">
        <w:rPr>
          <w:rFonts w:eastAsia="Times New Roman" w:cstheme="minorHAnsi"/>
        </w:rPr>
        <w:t>Njohuri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mbi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tregun</w:t>
      </w:r>
      <w:proofErr w:type="spellEnd"/>
      <w:r w:rsidRPr="00940766">
        <w:rPr>
          <w:rFonts w:eastAsia="Times New Roman" w:cstheme="minorHAnsi"/>
        </w:rPr>
        <w:t xml:space="preserve"> e </w:t>
      </w:r>
      <w:proofErr w:type="spellStart"/>
      <w:r w:rsidRPr="00940766">
        <w:rPr>
          <w:rFonts w:eastAsia="Times New Roman" w:cstheme="minorHAnsi"/>
        </w:rPr>
        <w:t>punës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dhe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shërbimet</w:t>
      </w:r>
      <w:proofErr w:type="spellEnd"/>
      <w:r w:rsidRPr="00940766">
        <w:rPr>
          <w:rFonts w:eastAsia="Times New Roman" w:cstheme="minorHAnsi"/>
        </w:rPr>
        <w:t xml:space="preserve"> e </w:t>
      </w:r>
      <w:proofErr w:type="spellStart"/>
      <w:r w:rsidRPr="00940766">
        <w:rPr>
          <w:rFonts w:eastAsia="Times New Roman" w:cstheme="minorHAnsi"/>
        </w:rPr>
        <w:t>punësimit</w:t>
      </w:r>
      <w:proofErr w:type="spellEnd"/>
      <w:r w:rsidRPr="00940766">
        <w:rPr>
          <w:rFonts w:eastAsia="Times New Roman" w:cstheme="minorHAnsi"/>
        </w:rPr>
        <w:t xml:space="preserve">; </w:t>
      </w:r>
    </w:p>
    <w:p w14:paraId="189A87D6" w14:textId="77777777" w:rsidR="00940766" w:rsidRPr="00940766" w:rsidRDefault="00940766" w:rsidP="00940766">
      <w:pPr>
        <w:spacing w:after="0" w:line="240" w:lineRule="auto"/>
        <w:rPr>
          <w:rFonts w:eastAsia="Times New Roman" w:cstheme="minorHAnsi"/>
        </w:rPr>
      </w:pPr>
      <w:r w:rsidRPr="00940766">
        <w:rPr>
          <w:rFonts w:eastAsia="Times New Roman" w:cstheme="minorHAnsi"/>
        </w:rPr>
        <w:t xml:space="preserve">  </w:t>
      </w:r>
      <w:proofErr w:type="spellStart"/>
      <w:r w:rsidRPr="00940766">
        <w:rPr>
          <w:rFonts w:eastAsia="Times New Roman" w:cstheme="minorHAnsi"/>
        </w:rPr>
        <w:t>Përvojë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në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punë</w:t>
      </w:r>
      <w:proofErr w:type="spellEnd"/>
      <w:r w:rsidRPr="00940766">
        <w:rPr>
          <w:rFonts w:eastAsia="Times New Roman" w:cstheme="minorHAnsi"/>
        </w:rPr>
        <w:t xml:space="preserve"> me </w:t>
      </w:r>
      <w:proofErr w:type="spellStart"/>
      <w:r w:rsidRPr="00940766">
        <w:rPr>
          <w:rFonts w:eastAsia="Times New Roman" w:cstheme="minorHAnsi"/>
        </w:rPr>
        <w:t>komunitete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të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margjinalizuara</w:t>
      </w:r>
      <w:proofErr w:type="spellEnd"/>
      <w:r w:rsidRPr="00940766">
        <w:rPr>
          <w:rFonts w:eastAsia="Times New Roman" w:cstheme="minorHAnsi"/>
        </w:rPr>
        <w:t xml:space="preserve"> (</w:t>
      </w:r>
      <w:proofErr w:type="spellStart"/>
      <w:r w:rsidRPr="00940766">
        <w:rPr>
          <w:rFonts w:eastAsia="Times New Roman" w:cstheme="minorHAnsi"/>
        </w:rPr>
        <w:t>avantazh</w:t>
      </w:r>
      <w:proofErr w:type="spellEnd"/>
      <w:r w:rsidRPr="00940766">
        <w:rPr>
          <w:rFonts w:eastAsia="Times New Roman" w:cstheme="minorHAnsi"/>
        </w:rPr>
        <w:t xml:space="preserve">); </w:t>
      </w:r>
    </w:p>
    <w:p w14:paraId="7B59D3BB" w14:textId="77777777" w:rsidR="00940766" w:rsidRPr="00940766" w:rsidRDefault="00940766" w:rsidP="00940766">
      <w:pPr>
        <w:spacing w:after="0" w:line="240" w:lineRule="auto"/>
        <w:rPr>
          <w:rFonts w:eastAsia="Times New Roman" w:cstheme="minorHAnsi"/>
        </w:rPr>
      </w:pPr>
      <w:r w:rsidRPr="00940766">
        <w:rPr>
          <w:rFonts w:eastAsia="Times New Roman" w:cstheme="minorHAnsi"/>
        </w:rPr>
        <w:t xml:space="preserve">  </w:t>
      </w:r>
      <w:proofErr w:type="spellStart"/>
      <w:r w:rsidRPr="00940766">
        <w:rPr>
          <w:rFonts w:eastAsia="Times New Roman" w:cstheme="minorHAnsi"/>
        </w:rPr>
        <w:t>Aftësi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për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të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punuar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në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ekip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dhe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në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kushte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terreni</w:t>
      </w:r>
      <w:proofErr w:type="spellEnd"/>
      <w:r w:rsidRPr="00940766">
        <w:rPr>
          <w:rFonts w:eastAsia="Times New Roman" w:cstheme="minorHAnsi"/>
        </w:rPr>
        <w:t xml:space="preserve">; </w:t>
      </w:r>
    </w:p>
    <w:p w14:paraId="401CA951" w14:textId="77777777" w:rsidR="00940766" w:rsidRPr="00940766" w:rsidRDefault="00940766" w:rsidP="00940766">
      <w:pPr>
        <w:spacing w:after="0" w:line="240" w:lineRule="auto"/>
        <w:rPr>
          <w:rFonts w:eastAsia="Times New Roman" w:cstheme="minorHAnsi"/>
        </w:rPr>
      </w:pPr>
      <w:r w:rsidRPr="00940766">
        <w:rPr>
          <w:rFonts w:eastAsia="Times New Roman" w:cstheme="minorHAnsi"/>
        </w:rPr>
        <w:t xml:space="preserve">  </w:t>
      </w:r>
      <w:proofErr w:type="spellStart"/>
      <w:r w:rsidRPr="00940766">
        <w:rPr>
          <w:rFonts w:eastAsia="Times New Roman" w:cstheme="minorHAnsi"/>
        </w:rPr>
        <w:t>Eksperiencë</w:t>
      </w:r>
      <w:proofErr w:type="spellEnd"/>
      <w:r w:rsidRPr="00940766">
        <w:rPr>
          <w:rFonts w:eastAsia="Times New Roman" w:cstheme="minorHAnsi"/>
        </w:rPr>
        <w:t xml:space="preserve"> e </w:t>
      </w:r>
      <w:proofErr w:type="spellStart"/>
      <w:r w:rsidRPr="00940766">
        <w:rPr>
          <w:rFonts w:eastAsia="Times New Roman" w:cstheme="minorHAnsi"/>
        </w:rPr>
        <w:t>mëparshme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në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="008449FD">
        <w:rPr>
          <w:rFonts w:eastAsia="Times New Roman" w:cstheme="minorHAnsi"/>
        </w:rPr>
        <w:t>organizata</w:t>
      </w:r>
      <w:proofErr w:type="spellEnd"/>
      <w:r w:rsidR="008449FD">
        <w:rPr>
          <w:rFonts w:eastAsia="Times New Roman" w:cstheme="minorHAnsi"/>
        </w:rPr>
        <w:t xml:space="preserve"> </w:t>
      </w:r>
      <w:proofErr w:type="spellStart"/>
      <w:r w:rsidR="008449FD">
        <w:rPr>
          <w:rFonts w:eastAsia="Times New Roman" w:cstheme="minorHAnsi"/>
        </w:rPr>
        <w:t>të</w:t>
      </w:r>
      <w:proofErr w:type="spellEnd"/>
      <w:r w:rsidR="008449FD">
        <w:rPr>
          <w:rFonts w:eastAsia="Times New Roman" w:cstheme="minorHAnsi"/>
        </w:rPr>
        <w:t xml:space="preserve"> </w:t>
      </w:r>
      <w:proofErr w:type="spellStart"/>
      <w:r w:rsidR="008449FD">
        <w:rPr>
          <w:rFonts w:eastAsia="Times New Roman" w:cstheme="minorHAnsi"/>
        </w:rPr>
        <w:t>shoqërisë</w:t>
      </w:r>
      <w:proofErr w:type="spellEnd"/>
      <w:r w:rsidR="008449FD">
        <w:rPr>
          <w:rFonts w:eastAsia="Times New Roman" w:cstheme="minorHAnsi"/>
        </w:rPr>
        <w:t xml:space="preserve"> </w:t>
      </w:r>
      <w:proofErr w:type="spellStart"/>
      <w:r w:rsidR="008449FD">
        <w:rPr>
          <w:rFonts w:eastAsia="Times New Roman" w:cstheme="minorHAnsi"/>
        </w:rPr>
        <w:t>civile</w:t>
      </w:r>
      <w:proofErr w:type="spellEnd"/>
      <w:r w:rsidRPr="00940766">
        <w:rPr>
          <w:rFonts w:eastAsia="Times New Roman" w:cstheme="minorHAnsi"/>
        </w:rPr>
        <w:t xml:space="preserve">; </w:t>
      </w:r>
    </w:p>
    <w:p w14:paraId="26984FFC" w14:textId="77777777" w:rsidR="000B3CD1" w:rsidRPr="00940766" w:rsidRDefault="00940766" w:rsidP="00940766">
      <w:pPr>
        <w:pStyle w:val="NoSpacing"/>
        <w:rPr>
          <w:rFonts w:cstheme="minorHAnsi"/>
        </w:rPr>
      </w:pPr>
      <w:r w:rsidRPr="00940766">
        <w:rPr>
          <w:rFonts w:eastAsia="Times New Roman" w:cstheme="minorHAnsi"/>
        </w:rPr>
        <w:t xml:space="preserve">  </w:t>
      </w:r>
      <w:proofErr w:type="spellStart"/>
      <w:r w:rsidRPr="00940766">
        <w:rPr>
          <w:rFonts w:eastAsia="Times New Roman" w:cstheme="minorHAnsi"/>
        </w:rPr>
        <w:t>Të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kuptojë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dhe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të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jetë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në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përputhje</w:t>
      </w:r>
      <w:proofErr w:type="spellEnd"/>
      <w:r w:rsidRPr="00940766">
        <w:rPr>
          <w:rFonts w:eastAsia="Times New Roman" w:cstheme="minorHAnsi"/>
        </w:rPr>
        <w:t xml:space="preserve"> me </w:t>
      </w:r>
      <w:proofErr w:type="spellStart"/>
      <w:r w:rsidRPr="00940766">
        <w:rPr>
          <w:rFonts w:eastAsia="Times New Roman" w:cstheme="minorHAnsi"/>
        </w:rPr>
        <w:t>misionin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dhe</w:t>
      </w:r>
      <w:proofErr w:type="spellEnd"/>
      <w:r w:rsidRPr="00940766">
        <w:rPr>
          <w:rFonts w:eastAsia="Times New Roman" w:cstheme="minorHAnsi"/>
        </w:rPr>
        <w:t xml:space="preserve"> </w:t>
      </w:r>
      <w:proofErr w:type="spellStart"/>
      <w:r w:rsidRPr="00940766">
        <w:rPr>
          <w:rFonts w:eastAsia="Times New Roman" w:cstheme="minorHAnsi"/>
        </w:rPr>
        <w:t>qëllimin</w:t>
      </w:r>
      <w:proofErr w:type="spellEnd"/>
      <w:r w:rsidRPr="00940766">
        <w:rPr>
          <w:rFonts w:eastAsia="Times New Roman" w:cstheme="minorHAnsi"/>
        </w:rPr>
        <w:t xml:space="preserve"> e IRCA.</w:t>
      </w:r>
    </w:p>
    <w:p w14:paraId="3C413BEE" w14:textId="77777777" w:rsidR="00940766" w:rsidRPr="00940766" w:rsidRDefault="00940766">
      <w:pPr>
        <w:rPr>
          <w:rFonts w:cstheme="minorHAnsi"/>
          <w:b/>
          <w:u w:val="single"/>
        </w:rPr>
      </w:pPr>
    </w:p>
    <w:p w14:paraId="2DA4FAF2" w14:textId="77777777" w:rsidR="00281598" w:rsidRPr="00940766" w:rsidRDefault="00C01BA2">
      <w:pPr>
        <w:rPr>
          <w:rFonts w:cstheme="minorHAnsi"/>
          <w:b/>
          <w:u w:val="single"/>
        </w:rPr>
      </w:pPr>
      <w:proofErr w:type="spellStart"/>
      <w:r w:rsidRPr="00940766">
        <w:rPr>
          <w:rFonts w:cstheme="minorHAnsi"/>
          <w:b/>
          <w:u w:val="single"/>
        </w:rPr>
        <w:t>Procedura</w:t>
      </w:r>
      <w:proofErr w:type="spellEnd"/>
      <w:r w:rsidRPr="00940766">
        <w:rPr>
          <w:rFonts w:cstheme="minorHAnsi"/>
          <w:b/>
          <w:u w:val="single"/>
        </w:rPr>
        <w:t xml:space="preserve"> e </w:t>
      </w:r>
      <w:proofErr w:type="spellStart"/>
      <w:r w:rsidRPr="00940766">
        <w:rPr>
          <w:rFonts w:cstheme="minorHAnsi"/>
          <w:b/>
          <w:u w:val="single"/>
        </w:rPr>
        <w:t>aplikimit</w:t>
      </w:r>
      <w:proofErr w:type="spellEnd"/>
      <w:r w:rsidRPr="00940766">
        <w:rPr>
          <w:rFonts w:cstheme="minorHAnsi"/>
          <w:b/>
          <w:u w:val="single"/>
        </w:rPr>
        <w:t xml:space="preserve">: </w:t>
      </w:r>
    </w:p>
    <w:p w14:paraId="2D3BD574" w14:textId="77777777" w:rsidR="0021751C" w:rsidRPr="00940766" w:rsidRDefault="0021751C" w:rsidP="0021751C">
      <w:pPr>
        <w:rPr>
          <w:rFonts w:cstheme="minorHAnsi"/>
        </w:rPr>
      </w:pPr>
      <w:proofErr w:type="spellStart"/>
      <w:r w:rsidRPr="00940766">
        <w:rPr>
          <w:rFonts w:cstheme="minorHAnsi"/>
        </w:rPr>
        <w:t>Personat</w:t>
      </w:r>
      <w:proofErr w:type="spellEnd"/>
      <w:r w:rsidRPr="00940766">
        <w:rPr>
          <w:rFonts w:cstheme="minorHAnsi"/>
        </w:rPr>
        <w:t xml:space="preserve"> e </w:t>
      </w:r>
      <w:proofErr w:type="spellStart"/>
      <w:r w:rsidRPr="00940766">
        <w:rPr>
          <w:rFonts w:cstheme="minorHAnsi"/>
        </w:rPr>
        <w:t>interesuar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duhet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dergojnë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="001C28F2" w:rsidRPr="00940766">
        <w:rPr>
          <w:rFonts w:cstheme="minorHAnsi"/>
        </w:rPr>
        <w:t>brenda</w:t>
      </w:r>
      <w:proofErr w:type="spellEnd"/>
      <w:r w:rsidR="001C28F2" w:rsidRPr="00940766">
        <w:rPr>
          <w:rFonts w:cstheme="minorHAnsi"/>
        </w:rPr>
        <w:t xml:space="preserve"> </w:t>
      </w:r>
      <w:r w:rsidR="001C28F2" w:rsidRPr="00940766">
        <w:rPr>
          <w:rFonts w:cstheme="minorHAnsi"/>
          <w:b/>
        </w:rPr>
        <w:t xml:space="preserve">dates </w:t>
      </w:r>
      <w:r w:rsidR="00E45AAD" w:rsidRPr="00940766">
        <w:rPr>
          <w:rFonts w:cstheme="minorHAnsi"/>
          <w:b/>
        </w:rPr>
        <w:t>20</w:t>
      </w:r>
      <w:r w:rsidR="001C28F2" w:rsidRPr="00940766">
        <w:rPr>
          <w:rFonts w:cstheme="minorHAnsi"/>
          <w:b/>
        </w:rPr>
        <w:t xml:space="preserve"> </w:t>
      </w:r>
      <w:r w:rsidR="00940766" w:rsidRPr="00940766">
        <w:rPr>
          <w:rFonts w:cstheme="minorHAnsi"/>
          <w:b/>
        </w:rPr>
        <w:t>Maj 2026</w:t>
      </w:r>
      <w:r w:rsidR="001C28F2" w:rsidRPr="00940766">
        <w:rPr>
          <w:rFonts w:cstheme="minorHAnsi"/>
        </w:rPr>
        <w:t xml:space="preserve"> </w:t>
      </w:r>
      <w:proofErr w:type="spellStart"/>
      <w:r w:rsidR="001C28F2" w:rsidRPr="00940766">
        <w:rPr>
          <w:rFonts w:cstheme="minorHAnsi"/>
        </w:rPr>
        <w:t>në</w:t>
      </w:r>
      <w:proofErr w:type="spellEnd"/>
      <w:r w:rsidR="001C28F2" w:rsidRPr="00940766">
        <w:rPr>
          <w:rFonts w:cstheme="minorHAnsi"/>
        </w:rPr>
        <w:t xml:space="preserve"> </w:t>
      </w:r>
      <w:proofErr w:type="spellStart"/>
      <w:r w:rsidR="001C28F2" w:rsidRPr="00940766">
        <w:rPr>
          <w:rFonts w:cstheme="minorHAnsi"/>
        </w:rPr>
        <w:t>adres</w:t>
      </w:r>
      <w:r w:rsidR="00DF238F" w:rsidRPr="00940766">
        <w:rPr>
          <w:rFonts w:cstheme="minorHAnsi"/>
        </w:rPr>
        <w:t>ë</w:t>
      </w:r>
      <w:r w:rsidR="001C28F2" w:rsidRPr="00940766">
        <w:rPr>
          <w:rFonts w:cstheme="minorHAnsi"/>
        </w:rPr>
        <w:t>n</w:t>
      </w:r>
      <w:proofErr w:type="spellEnd"/>
      <w:r w:rsidR="001C28F2" w:rsidRPr="00940766">
        <w:rPr>
          <w:rFonts w:cstheme="minorHAnsi"/>
        </w:rPr>
        <w:t xml:space="preserve"> e e</w:t>
      </w:r>
      <w:r w:rsidR="00940766" w:rsidRPr="00940766">
        <w:rPr>
          <w:rFonts w:cstheme="minorHAnsi"/>
        </w:rPr>
        <w:t>-</w:t>
      </w:r>
      <w:proofErr w:type="spellStart"/>
      <w:r w:rsidR="001C28F2" w:rsidRPr="00940766">
        <w:rPr>
          <w:rFonts w:cstheme="minorHAnsi"/>
        </w:rPr>
        <w:t>mailit</w:t>
      </w:r>
      <w:proofErr w:type="spellEnd"/>
      <w:r w:rsidR="001C28F2" w:rsidRPr="00940766">
        <w:rPr>
          <w:rFonts w:cstheme="minorHAnsi"/>
        </w:rPr>
        <w:t xml:space="preserve"> </w:t>
      </w:r>
      <w:hyperlink r:id="rId7" w:history="1">
        <w:r w:rsidR="001C28F2" w:rsidRPr="00940766">
          <w:rPr>
            <w:rStyle w:val="Hyperlink"/>
            <w:rFonts w:cstheme="minorHAnsi"/>
          </w:rPr>
          <w:t>institute.irca@gmail.com</w:t>
        </w:r>
      </w:hyperlink>
      <w:r w:rsidR="001C28F2" w:rsidRPr="00940766">
        <w:rPr>
          <w:rFonts w:cstheme="minorHAnsi"/>
        </w:rPr>
        <w:t xml:space="preserve"> </w:t>
      </w:r>
      <w:proofErr w:type="spellStart"/>
      <w:r w:rsidR="00EC446B" w:rsidRPr="00940766">
        <w:rPr>
          <w:rFonts w:cstheme="minorHAnsi"/>
        </w:rPr>
        <w:t>ose</w:t>
      </w:r>
      <w:proofErr w:type="spellEnd"/>
      <w:r w:rsidR="00EC446B" w:rsidRPr="00940766">
        <w:rPr>
          <w:rFonts w:cstheme="minorHAnsi"/>
        </w:rPr>
        <w:t xml:space="preserve"> </w:t>
      </w:r>
      <w:proofErr w:type="spellStart"/>
      <w:r w:rsidR="00EC446B" w:rsidRPr="00940766">
        <w:rPr>
          <w:rFonts w:cstheme="minorHAnsi"/>
        </w:rPr>
        <w:t>fizikisht</w:t>
      </w:r>
      <w:proofErr w:type="spellEnd"/>
      <w:r w:rsidR="00EC446B" w:rsidRPr="00940766">
        <w:rPr>
          <w:rFonts w:cstheme="minorHAnsi"/>
        </w:rPr>
        <w:t xml:space="preserve"> </w:t>
      </w:r>
      <w:proofErr w:type="spellStart"/>
      <w:r w:rsidR="00EC446B" w:rsidRPr="00940766">
        <w:rPr>
          <w:rFonts w:cstheme="minorHAnsi"/>
        </w:rPr>
        <w:t>prane</w:t>
      </w:r>
      <w:proofErr w:type="spellEnd"/>
      <w:r w:rsidR="00EC446B" w:rsidRPr="00940766">
        <w:rPr>
          <w:rFonts w:cstheme="minorHAnsi"/>
        </w:rPr>
        <w:t xml:space="preserve"> </w:t>
      </w:r>
      <w:proofErr w:type="spellStart"/>
      <w:r w:rsidR="00EC446B" w:rsidRPr="00940766">
        <w:rPr>
          <w:rFonts w:cstheme="minorHAnsi"/>
        </w:rPr>
        <w:t>zyrave</w:t>
      </w:r>
      <w:proofErr w:type="spellEnd"/>
      <w:r w:rsidR="00EC446B" w:rsidRPr="00940766">
        <w:rPr>
          <w:rFonts w:cstheme="minorHAnsi"/>
        </w:rPr>
        <w:t xml:space="preserve"> </w:t>
      </w:r>
      <w:proofErr w:type="spellStart"/>
      <w:r w:rsidR="00EC446B" w:rsidRPr="00940766">
        <w:rPr>
          <w:rFonts w:cstheme="minorHAnsi"/>
        </w:rPr>
        <w:t>te</w:t>
      </w:r>
      <w:proofErr w:type="spellEnd"/>
      <w:r w:rsidR="00EC446B" w:rsidRPr="00940766">
        <w:rPr>
          <w:rFonts w:cstheme="minorHAnsi"/>
        </w:rPr>
        <w:t xml:space="preserve"> IRCA </w:t>
      </w:r>
      <w:proofErr w:type="spellStart"/>
      <w:r w:rsidRPr="00940766">
        <w:rPr>
          <w:rFonts w:cstheme="minorHAnsi"/>
        </w:rPr>
        <w:t>dokumentat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si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më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poshtë</w:t>
      </w:r>
      <w:proofErr w:type="spellEnd"/>
      <w:r w:rsidRPr="00940766">
        <w:rPr>
          <w:rFonts w:cstheme="minorHAnsi"/>
        </w:rPr>
        <w:t>:</w:t>
      </w:r>
    </w:p>
    <w:p w14:paraId="6B789E2D" w14:textId="77777777" w:rsidR="0021751C" w:rsidRPr="00940766" w:rsidRDefault="0021751C" w:rsidP="0021751C">
      <w:pPr>
        <w:rPr>
          <w:rFonts w:cstheme="minorHAnsi"/>
        </w:rPr>
      </w:pPr>
      <w:r w:rsidRPr="00940766">
        <w:rPr>
          <w:rFonts w:cstheme="minorHAnsi"/>
        </w:rPr>
        <w:t xml:space="preserve">- </w:t>
      </w:r>
      <w:proofErr w:type="spellStart"/>
      <w:r w:rsidRPr="00940766">
        <w:rPr>
          <w:rFonts w:cstheme="minorHAnsi"/>
        </w:rPr>
        <w:t>një</w:t>
      </w:r>
      <w:proofErr w:type="spellEnd"/>
      <w:r w:rsidRPr="00940766">
        <w:rPr>
          <w:rFonts w:cstheme="minorHAnsi"/>
        </w:rPr>
        <w:t xml:space="preserve"> kopje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jetëshkrimit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profesional</w:t>
      </w:r>
      <w:proofErr w:type="spellEnd"/>
      <w:r w:rsidRPr="00940766">
        <w:rPr>
          <w:rFonts w:cstheme="minorHAnsi"/>
        </w:rPr>
        <w:t xml:space="preserve"> (CV)</w:t>
      </w:r>
    </w:p>
    <w:p w14:paraId="0D5918CA" w14:textId="77777777" w:rsidR="0021751C" w:rsidRPr="00940766" w:rsidRDefault="0021751C" w:rsidP="0021751C">
      <w:pPr>
        <w:rPr>
          <w:rFonts w:cstheme="minorHAnsi"/>
        </w:rPr>
      </w:pPr>
      <w:r w:rsidRPr="00940766">
        <w:rPr>
          <w:rFonts w:cstheme="minorHAnsi"/>
        </w:rPr>
        <w:t xml:space="preserve">- </w:t>
      </w:r>
      <w:proofErr w:type="spellStart"/>
      <w:r w:rsidRPr="00940766">
        <w:rPr>
          <w:rFonts w:cstheme="minorHAnsi"/>
        </w:rPr>
        <w:t>një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letër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interesi</w:t>
      </w:r>
      <w:proofErr w:type="spellEnd"/>
    </w:p>
    <w:p w14:paraId="2E18BB33" w14:textId="77777777" w:rsidR="00EC446B" w:rsidRPr="00940766" w:rsidRDefault="00EC446B" w:rsidP="0021751C">
      <w:pPr>
        <w:rPr>
          <w:rFonts w:cstheme="minorHAnsi"/>
        </w:rPr>
      </w:pPr>
      <w:r w:rsidRPr="00940766">
        <w:rPr>
          <w:rFonts w:cstheme="minorHAnsi"/>
        </w:rPr>
        <w:t xml:space="preserve">- </w:t>
      </w:r>
      <w:proofErr w:type="spellStart"/>
      <w:r w:rsidRPr="00940766">
        <w:rPr>
          <w:rFonts w:cstheme="minorHAnsi"/>
        </w:rPr>
        <w:t>oferte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financiare</w:t>
      </w:r>
      <w:proofErr w:type="spellEnd"/>
      <w:r w:rsidR="008449FD">
        <w:rPr>
          <w:rFonts w:cstheme="minorHAnsi"/>
        </w:rPr>
        <w:t xml:space="preserve"> </w:t>
      </w:r>
    </w:p>
    <w:p w14:paraId="05D267C0" w14:textId="77777777" w:rsidR="00EC446B" w:rsidRPr="00940766" w:rsidRDefault="00EC446B" w:rsidP="00EC446B">
      <w:pPr>
        <w:ind w:left="720"/>
        <w:rPr>
          <w:rFonts w:cstheme="minorHAnsi"/>
          <w:b/>
          <w:i/>
        </w:rPr>
      </w:pPr>
      <w:proofErr w:type="spellStart"/>
      <w:r w:rsidRPr="00940766">
        <w:rPr>
          <w:rFonts w:cstheme="minorHAnsi"/>
          <w:b/>
          <w:i/>
        </w:rPr>
        <w:t>Kriteret</w:t>
      </w:r>
      <w:proofErr w:type="spellEnd"/>
      <w:r w:rsidRPr="00940766">
        <w:rPr>
          <w:rFonts w:cstheme="minorHAnsi"/>
          <w:b/>
          <w:i/>
        </w:rPr>
        <w:t xml:space="preserve"> e </w:t>
      </w:r>
      <w:proofErr w:type="spellStart"/>
      <w:r w:rsidRPr="00940766">
        <w:rPr>
          <w:rFonts w:cstheme="minorHAnsi"/>
          <w:b/>
          <w:i/>
        </w:rPr>
        <w:t>vlerësimit</w:t>
      </w:r>
      <w:proofErr w:type="spellEnd"/>
    </w:p>
    <w:p w14:paraId="73E2EA84" w14:textId="77777777" w:rsidR="00EC446B" w:rsidRPr="00940766" w:rsidRDefault="00EC446B" w:rsidP="00EC446B">
      <w:pPr>
        <w:rPr>
          <w:rFonts w:cstheme="minorHAnsi"/>
        </w:rPr>
      </w:pPr>
      <w:proofErr w:type="spellStart"/>
      <w:r w:rsidRPr="00940766">
        <w:rPr>
          <w:rFonts w:cstheme="minorHAnsi"/>
        </w:rPr>
        <w:t>Aplikimet</w:t>
      </w:r>
      <w:proofErr w:type="spellEnd"/>
      <w:r w:rsidRPr="00940766">
        <w:rPr>
          <w:rFonts w:cstheme="minorHAnsi"/>
        </w:rPr>
        <w:t xml:space="preserve"> do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vlerësohen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bazuar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tek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kriteret</w:t>
      </w:r>
      <w:proofErr w:type="spellEnd"/>
      <w:r w:rsidRPr="00940766">
        <w:rPr>
          <w:rFonts w:cstheme="minorHAnsi"/>
        </w:rPr>
        <w:t xml:space="preserve"> e </w:t>
      </w:r>
      <w:proofErr w:type="spellStart"/>
      <w:r w:rsidRPr="00940766">
        <w:rPr>
          <w:rFonts w:cstheme="minorHAnsi"/>
        </w:rPr>
        <w:t>mëposhtme</w:t>
      </w:r>
      <w:proofErr w:type="spellEnd"/>
      <w:r w:rsidRPr="00940766">
        <w:rPr>
          <w:rFonts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110"/>
      </w:tblGrid>
      <w:tr w:rsidR="00EC446B" w:rsidRPr="00940766" w14:paraId="44C151C4" w14:textId="77777777" w:rsidTr="005F1496">
        <w:tc>
          <w:tcPr>
            <w:tcW w:w="5240" w:type="dxa"/>
          </w:tcPr>
          <w:p w14:paraId="634BCBE0" w14:textId="77777777" w:rsidR="00EC446B" w:rsidRPr="00940766" w:rsidRDefault="00EC446B" w:rsidP="00744F3D">
            <w:pPr>
              <w:tabs>
                <w:tab w:val="left" w:pos="720"/>
                <w:tab w:val="left" w:pos="1440"/>
                <w:tab w:val="left" w:pos="2160"/>
                <w:tab w:val="left" w:pos="2568"/>
              </w:tabs>
              <w:spacing w:after="160" w:line="259" w:lineRule="auto"/>
              <w:rPr>
                <w:rFonts w:cstheme="minorHAnsi"/>
                <w:b/>
                <w:lang w:val="en-GB"/>
              </w:rPr>
            </w:pPr>
            <w:proofErr w:type="spellStart"/>
            <w:r w:rsidRPr="00940766">
              <w:rPr>
                <w:rFonts w:cstheme="minorHAnsi"/>
                <w:b/>
                <w:lang w:val="en-GB"/>
              </w:rPr>
              <w:t>Kriteret</w:t>
            </w:r>
            <w:proofErr w:type="spellEnd"/>
            <w:r w:rsidRPr="00940766">
              <w:rPr>
                <w:rFonts w:cstheme="minorHAnsi"/>
                <w:b/>
                <w:lang w:val="en-GB"/>
              </w:rPr>
              <w:t xml:space="preserve"> e </w:t>
            </w:r>
            <w:proofErr w:type="spellStart"/>
            <w:r w:rsidRPr="00940766">
              <w:rPr>
                <w:rFonts w:cstheme="minorHAnsi"/>
                <w:b/>
                <w:lang w:val="en-GB"/>
              </w:rPr>
              <w:t>vlerësimit</w:t>
            </w:r>
            <w:proofErr w:type="spellEnd"/>
            <w:r w:rsidRPr="00940766">
              <w:rPr>
                <w:rFonts w:cstheme="minorHAnsi"/>
                <w:b/>
                <w:lang w:val="en-GB"/>
              </w:rPr>
              <w:tab/>
            </w:r>
            <w:r w:rsidR="00744F3D" w:rsidRPr="00940766">
              <w:rPr>
                <w:rFonts w:cstheme="minorHAnsi"/>
                <w:b/>
                <w:lang w:val="en-GB"/>
              </w:rPr>
              <w:tab/>
            </w:r>
          </w:p>
        </w:tc>
        <w:tc>
          <w:tcPr>
            <w:tcW w:w="4110" w:type="dxa"/>
          </w:tcPr>
          <w:p w14:paraId="6DD94F3A" w14:textId="77777777" w:rsidR="00EC446B" w:rsidRPr="00940766" w:rsidRDefault="00EC446B" w:rsidP="00EC446B">
            <w:pPr>
              <w:spacing w:after="160" w:line="259" w:lineRule="auto"/>
              <w:rPr>
                <w:rFonts w:cstheme="minorHAnsi"/>
                <w:b/>
                <w:lang w:val="en-GB"/>
              </w:rPr>
            </w:pPr>
            <w:proofErr w:type="spellStart"/>
            <w:r w:rsidRPr="00940766">
              <w:rPr>
                <w:rFonts w:cstheme="minorHAnsi"/>
                <w:b/>
                <w:lang w:val="en-GB"/>
              </w:rPr>
              <w:t>Vlera</w:t>
            </w:r>
            <w:proofErr w:type="spellEnd"/>
            <w:r w:rsidRPr="00940766">
              <w:rPr>
                <w:rFonts w:cstheme="minorHAnsi"/>
                <w:b/>
                <w:lang w:val="en-GB"/>
              </w:rPr>
              <w:t xml:space="preserve"> </w:t>
            </w:r>
            <w:proofErr w:type="spellStart"/>
            <w:r w:rsidRPr="00940766">
              <w:rPr>
                <w:rFonts w:cstheme="minorHAnsi"/>
                <w:b/>
                <w:lang w:val="en-GB"/>
              </w:rPr>
              <w:t>në</w:t>
            </w:r>
            <w:proofErr w:type="spellEnd"/>
            <w:r w:rsidRPr="00940766">
              <w:rPr>
                <w:rFonts w:cstheme="minorHAnsi"/>
                <w:b/>
                <w:lang w:val="en-GB"/>
              </w:rPr>
              <w:t xml:space="preserve"> %</w:t>
            </w:r>
          </w:p>
        </w:tc>
      </w:tr>
      <w:tr w:rsidR="00EC446B" w:rsidRPr="00940766" w14:paraId="035B7EE3" w14:textId="77777777" w:rsidTr="005F1496">
        <w:tc>
          <w:tcPr>
            <w:tcW w:w="5240" w:type="dxa"/>
          </w:tcPr>
          <w:p w14:paraId="476AA30B" w14:textId="77777777" w:rsidR="00EC446B" w:rsidRPr="00940766" w:rsidRDefault="00EC446B" w:rsidP="00EC446B">
            <w:pPr>
              <w:spacing w:after="160" w:line="259" w:lineRule="auto"/>
              <w:rPr>
                <w:rFonts w:cstheme="minorHAnsi"/>
                <w:lang w:val="en-GB"/>
              </w:rPr>
            </w:pPr>
            <w:proofErr w:type="spellStart"/>
            <w:r w:rsidRPr="00940766">
              <w:rPr>
                <w:rFonts w:cstheme="minorHAnsi"/>
                <w:lang w:val="en-GB"/>
              </w:rPr>
              <w:t>Edukimi</w:t>
            </w:r>
            <w:proofErr w:type="spellEnd"/>
          </w:p>
        </w:tc>
        <w:tc>
          <w:tcPr>
            <w:tcW w:w="4110" w:type="dxa"/>
          </w:tcPr>
          <w:p w14:paraId="60FDCAD7" w14:textId="77777777" w:rsidR="00EC446B" w:rsidRPr="00940766" w:rsidRDefault="00EC446B" w:rsidP="00EC446B">
            <w:pPr>
              <w:spacing w:after="160" w:line="259" w:lineRule="auto"/>
              <w:rPr>
                <w:rFonts w:cstheme="minorHAnsi"/>
                <w:b/>
                <w:lang w:val="en-GB"/>
              </w:rPr>
            </w:pPr>
            <w:r w:rsidRPr="00940766">
              <w:rPr>
                <w:rFonts w:cstheme="minorHAnsi"/>
                <w:b/>
                <w:lang w:val="en-GB"/>
              </w:rPr>
              <w:t>30%</w:t>
            </w:r>
          </w:p>
        </w:tc>
      </w:tr>
      <w:tr w:rsidR="00EC446B" w:rsidRPr="00940766" w14:paraId="23874CEF" w14:textId="77777777" w:rsidTr="005F1496">
        <w:tc>
          <w:tcPr>
            <w:tcW w:w="5240" w:type="dxa"/>
          </w:tcPr>
          <w:p w14:paraId="681F89B4" w14:textId="77777777" w:rsidR="00EC446B" w:rsidRPr="00940766" w:rsidRDefault="00EC446B" w:rsidP="00EC446B">
            <w:pPr>
              <w:spacing w:after="160" w:line="259" w:lineRule="auto"/>
              <w:rPr>
                <w:rFonts w:cstheme="minorHAnsi"/>
                <w:lang w:val="en-GB"/>
              </w:rPr>
            </w:pPr>
            <w:proofErr w:type="spellStart"/>
            <w:r w:rsidRPr="00940766">
              <w:rPr>
                <w:rFonts w:cstheme="minorHAnsi"/>
                <w:lang w:val="en-GB"/>
              </w:rPr>
              <w:t>Eksperiencat</w:t>
            </w:r>
            <w:proofErr w:type="spellEnd"/>
            <w:r w:rsidRPr="00940766">
              <w:rPr>
                <w:rFonts w:cstheme="minorHAnsi"/>
                <w:lang w:val="en-GB"/>
              </w:rPr>
              <w:t xml:space="preserve"> e </w:t>
            </w:r>
            <w:proofErr w:type="spellStart"/>
            <w:r w:rsidRPr="00940766">
              <w:rPr>
                <w:rFonts w:cstheme="minorHAnsi"/>
                <w:lang w:val="en-GB"/>
              </w:rPr>
              <w:t>mëparshme</w:t>
            </w:r>
            <w:proofErr w:type="spellEnd"/>
            <w:r w:rsidRPr="00940766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940766">
              <w:rPr>
                <w:rFonts w:cstheme="minorHAnsi"/>
                <w:lang w:val="en-GB"/>
              </w:rPr>
              <w:t>relevante</w:t>
            </w:r>
            <w:proofErr w:type="spellEnd"/>
          </w:p>
        </w:tc>
        <w:tc>
          <w:tcPr>
            <w:tcW w:w="4110" w:type="dxa"/>
          </w:tcPr>
          <w:p w14:paraId="1CF2A3EC" w14:textId="77777777" w:rsidR="00EC446B" w:rsidRPr="00940766" w:rsidRDefault="00EC446B" w:rsidP="00EC446B">
            <w:pPr>
              <w:spacing w:after="160" w:line="259" w:lineRule="auto"/>
              <w:rPr>
                <w:rFonts w:cstheme="minorHAnsi"/>
                <w:b/>
                <w:lang w:val="en-GB"/>
              </w:rPr>
            </w:pPr>
            <w:r w:rsidRPr="00940766">
              <w:rPr>
                <w:rFonts w:cstheme="minorHAnsi"/>
                <w:b/>
                <w:lang w:val="en-GB"/>
              </w:rPr>
              <w:t>40%</w:t>
            </w:r>
          </w:p>
        </w:tc>
      </w:tr>
      <w:tr w:rsidR="00EC446B" w:rsidRPr="00940766" w14:paraId="1485916F" w14:textId="77777777" w:rsidTr="005F1496">
        <w:tc>
          <w:tcPr>
            <w:tcW w:w="5240" w:type="dxa"/>
          </w:tcPr>
          <w:p w14:paraId="189F2925" w14:textId="77777777" w:rsidR="00EC446B" w:rsidRPr="00940766" w:rsidRDefault="00EC446B" w:rsidP="00EC446B">
            <w:pPr>
              <w:spacing w:after="160" w:line="259" w:lineRule="auto"/>
              <w:rPr>
                <w:rFonts w:cstheme="minorHAnsi"/>
                <w:lang w:val="en-GB"/>
              </w:rPr>
            </w:pPr>
            <w:proofErr w:type="spellStart"/>
            <w:r w:rsidRPr="00940766">
              <w:rPr>
                <w:rFonts w:cstheme="minorHAnsi"/>
                <w:lang w:val="en-GB"/>
              </w:rPr>
              <w:t>Oferta</w:t>
            </w:r>
            <w:proofErr w:type="spellEnd"/>
            <w:r w:rsidRPr="00940766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940766">
              <w:rPr>
                <w:rFonts w:cstheme="minorHAnsi"/>
                <w:lang w:val="en-GB"/>
              </w:rPr>
              <w:t>financiare</w:t>
            </w:r>
            <w:proofErr w:type="spellEnd"/>
          </w:p>
        </w:tc>
        <w:tc>
          <w:tcPr>
            <w:tcW w:w="4110" w:type="dxa"/>
          </w:tcPr>
          <w:p w14:paraId="2CFA2C63" w14:textId="77777777" w:rsidR="00EC446B" w:rsidRPr="00940766" w:rsidRDefault="00EC446B" w:rsidP="00EC446B">
            <w:pPr>
              <w:spacing w:after="160" w:line="259" w:lineRule="auto"/>
              <w:rPr>
                <w:rFonts w:cstheme="minorHAnsi"/>
                <w:b/>
                <w:lang w:val="en-GB"/>
              </w:rPr>
            </w:pPr>
            <w:r w:rsidRPr="00940766">
              <w:rPr>
                <w:rFonts w:cstheme="minorHAnsi"/>
                <w:b/>
                <w:lang w:val="en-GB"/>
              </w:rPr>
              <w:t>30%</w:t>
            </w:r>
          </w:p>
        </w:tc>
      </w:tr>
    </w:tbl>
    <w:p w14:paraId="6328FD07" w14:textId="77777777" w:rsidR="00EC446B" w:rsidRPr="00940766" w:rsidRDefault="00EC446B" w:rsidP="00D115C2">
      <w:pPr>
        <w:rPr>
          <w:rFonts w:cstheme="minorHAnsi"/>
        </w:rPr>
      </w:pPr>
    </w:p>
    <w:p w14:paraId="367FEE1A" w14:textId="77777777" w:rsidR="00EC446B" w:rsidRPr="008449FD" w:rsidRDefault="00D115C2" w:rsidP="00EC446B">
      <w:pPr>
        <w:rPr>
          <w:rFonts w:cstheme="minorHAnsi"/>
        </w:rPr>
      </w:pPr>
      <w:proofErr w:type="spellStart"/>
      <w:r w:rsidRPr="00940766">
        <w:rPr>
          <w:rFonts w:cstheme="minorHAnsi"/>
        </w:rPr>
        <w:t>Vetëm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kandidatët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që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ftohen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për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intervistë</w:t>
      </w:r>
      <w:proofErr w:type="spellEnd"/>
      <w:r w:rsidRPr="00940766">
        <w:rPr>
          <w:rFonts w:cstheme="minorHAnsi"/>
        </w:rPr>
        <w:t xml:space="preserve"> do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njoftohen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për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vendimin</w:t>
      </w:r>
      <w:proofErr w:type="spellEnd"/>
      <w:r w:rsidRPr="00940766">
        <w:rPr>
          <w:rFonts w:cstheme="minorHAnsi"/>
        </w:rPr>
        <w:t xml:space="preserve"> e </w:t>
      </w:r>
      <w:proofErr w:type="spellStart"/>
      <w:r w:rsidRPr="00940766">
        <w:rPr>
          <w:rFonts w:cstheme="minorHAnsi"/>
        </w:rPr>
        <w:t>përzgjedhjes</w:t>
      </w:r>
      <w:proofErr w:type="spellEnd"/>
      <w:r w:rsidRPr="00940766">
        <w:rPr>
          <w:rFonts w:cstheme="minorHAnsi"/>
        </w:rPr>
        <w:t xml:space="preserve">. </w:t>
      </w:r>
      <w:proofErr w:type="spellStart"/>
      <w:r w:rsidRPr="00940766">
        <w:rPr>
          <w:rFonts w:cstheme="minorHAnsi"/>
        </w:rPr>
        <w:t>Instituti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i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Kulturës</w:t>
      </w:r>
      <w:proofErr w:type="spellEnd"/>
      <w:r w:rsidRPr="00940766">
        <w:rPr>
          <w:rFonts w:cstheme="minorHAnsi"/>
        </w:rPr>
        <w:t xml:space="preserve"> Rome </w:t>
      </w:r>
      <w:proofErr w:type="spellStart"/>
      <w:r w:rsidRPr="00940766">
        <w:rPr>
          <w:rFonts w:cstheme="minorHAnsi"/>
        </w:rPr>
        <w:t>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Shqipëri</w:t>
      </w:r>
      <w:proofErr w:type="spellEnd"/>
      <w:r w:rsidRPr="00940766">
        <w:rPr>
          <w:rFonts w:cstheme="minorHAnsi"/>
        </w:rPr>
        <w:t xml:space="preserve"> – IRCA </w:t>
      </w:r>
      <w:proofErr w:type="spellStart"/>
      <w:r w:rsidRPr="00940766">
        <w:rPr>
          <w:rFonts w:cstheme="minorHAnsi"/>
        </w:rPr>
        <w:t>rezervon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drejtën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mos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informojë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kandidatët</w:t>
      </w:r>
      <w:proofErr w:type="spellEnd"/>
      <w:r w:rsidRPr="00940766">
        <w:rPr>
          <w:rFonts w:cstheme="minorHAnsi"/>
        </w:rPr>
        <w:t xml:space="preserve"> e </w:t>
      </w:r>
      <w:proofErr w:type="spellStart"/>
      <w:r w:rsidRPr="00940766">
        <w:rPr>
          <w:rFonts w:cstheme="minorHAnsi"/>
        </w:rPr>
        <w:t>refuzuar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për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arsyet</w:t>
      </w:r>
      <w:proofErr w:type="spellEnd"/>
      <w:r w:rsidRPr="00940766">
        <w:rPr>
          <w:rFonts w:cstheme="minorHAnsi"/>
        </w:rPr>
        <w:t xml:space="preserve"> e </w:t>
      </w:r>
      <w:proofErr w:type="spellStart"/>
      <w:r w:rsidRPr="00940766">
        <w:rPr>
          <w:rFonts w:cstheme="minorHAnsi"/>
        </w:rPr>
        <w:t>refuzimit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tyre</w:t>
      </w:r>
      <w:proofErr w:type="spellEnd"/>
      <w:r w:rsidRPr="00940766">
        <w:rPr>
          <w:rFonts w:cstheme="minorHAnsi"/>
        </w:rPr>
        <w:t>.</w:t>
      </w:r>
    </w:p>
    <w:p w14:paraId="64DE3F3F" w14:textId="77777777" w:rsidR="00EC446B" w:rsidRPr="00940766" w:rsidRDefault="00EC446B" w:rsidP="00EC446B">
      <w:pPr>
        <w:rPr>
          <w:rFonts w:cstheme="minorHAnsi"/>
          <w:b/>
        </w:rPr>
      </w:pPr>
      <w:proofErr w:type="spellStart"/>
      <w:r w:rsidRPr="00940766">
        <w:rPr>
          <w:rFonts w:cstheme="minorHAnsi"/>
          <w:b/>
        </w:rPr>
        <w:t>Shënime</w:t>
      </w:r>
      <w:proofErr w:type="spellEnd"/>
      <w:r w:rsidRPr="00940766">
        <w:rPr>
          <w:rFonts w:cstheme="minorHAnsi"/>
          <w:b/>
        </w:rPr>
        <w:t xml:space="preserve"> </w:t>
      </w:r>
      <w:proofErr w:type="spellStart"/>
      <w:r w:rsidRPr="00940766">
        <w:rPr>
          <w:rFonts w:cstheme="minorHAnsi"/>
          <w:b/>
        </w:rPr>
        <w:t>të</w:t>
      </w:r>
      <w:proofErr w:type="spellEnd"/>
      <w:r w:rsidRPr="00940766">
        <w:rPr>
          <w:rFonts w:cstheme="minorHAnsi"/>
          <w:b/>
        </w:rPr>
        <w:t xml:space="preserve"> </w:t>
      </w:r>
      <w:proofErr w:type="spellStart"/>
      <w:r w:rsidRPr="00940766">
        <w:rPr>
          <w:rFonts w:cstheme="minorHAnsi"/>
          <w:b/>
        </w:rPr>
        <w:t>rëndësishme</w:t>
      </w:r>
      <w:proofErr w:type="spellEnd"/>
      <w:r w:rsidRPr="00940766">
        <w:rPr>
          <w:rFonts w:cstheme="minorHAnsi"/>
          <w:b/>
        </w:rPr>
        <w:t>:</w:t>
      </w:r>
    </w:p>
    <w:p w14:paraId="3D2D51FE" w14:textId="77777777" w:rsidR="00EC446B" w:rsidRPr="00940766" w:rsidRDefault="00EC446B" w:rsidP="008449FD">
      <w:pPr>
        <w:jc w:val="both"/>
        <w:rPr>
          <w:rFonts w:cstheme="minorHAnsi"/>
        </w:rPr>
      </w:pPr>
      <w:r w:rsidRPr="00940766">
        <w:rPr>
          <w:rFonts w:cstheme="minorHAnsi"/>
        </w:rPr>
        <w:t>-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gjithë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personat</w:t>
      </w:r>
      <w:proofErr w:type="spellEnd"/>
      <w:r w:rsidRPr="00940766">
        <w:rPr>
          <w:rFonts w:cstheme="minorHAnsi"/>
        </w:rPr>
        <w:t xml:space="preserve"> e </w:t>
      </w:r>
      <w:proofErr w:type="spellStart"/>
      <w:r w:rsidRPr="00940766">
        <w:rPr>
          <w:rFonts w:cstheme="minorHAnsi"/>
        </w:rPr>
        <w:t>përfshirë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programet</w:t>
      </w:r>
      <w:proofErr w:type="spellEnd"/>
      <w:r w:rsidRPr="00940766">
        <w:rPr>
          <w:rFonts w:cstheme="minorHAnsi"/>
        </w:rPr>
        <w:t xml:space="preserve"> e IRCA, duke </w:t>
      </w:r>
      <w:proofErr w:type="spellStart"/>
      <w:r w:rsidRPr="00940766">
        <w:rPr>
          <w:rFonts w:cstheme="minorHAnsi"/>
        </w:rPr>
        <w:t>përfshirë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stafin</w:t>
      </w:r>
      <w:proofErr w:type="spellEnd"/>
      <w:r w:rsidRPr="00940766">
        <w:rPr>
          <w:rFonts w:cstheme="minorHAnsi"/>
        </w:rPr>
        <w:t xml:space="preserve"> e </w:t>
      </w:r>
      <w:proofErr w:type="spellStart"/>
      <w:r w:rsidRPr="00940766">
        <w:rPr>
          <w:rFonts w:cstheme="minorHAnsi"/>
        </w:rPr>
        <w:t>brendshëm</w:t>
      </w:r>
      <w:proofErr w:type="spellEnd"/>
      <w:r w:rsidRPr="00940766">
        <w:rPr>
          <w:rFonts w:cstheme="minorHAnsi"/>
        </w:rPr>
        <w:t xml:space="preserve">, </w:t>
      </w:r>
      <w:proofErr w:type="spellStart"/>
      <w:r w:rsidRPr="00940766">
        <w:rPr>
          <w:rFonts w:cstheme="minorHAnsi"/>
        </w:rPr>
        <w:t>stafin</w:t>
      </w:r>
      <w:proofErr w:type="spellEnd"/>
      <w:r w:rsidRPr="00940766">
        <w:rPr>
          <w:rFonts w:cstheme="minorHAnsi"/>
        </w:rPr>
        <w:t xml:space="preserve"> e </w:t>
      </w:r>
      <w:proofErr w:type="spellStart"/>
      <w:r w:rsidRPr="00940766">
        <w:rPr>
          <w:rFonts w:cstheme="minorHAnsi"/>
        </w:rPr>
        <w:t>jashtëm</w:t>
      </w:r>
      <w:proofErr w:type="spellEnd"/>
      <w:r w:rsidRPr="00940766">
        <w:rPr>
          <w:rFonts w:cstheme="minorHAnsi"/>
        </w:rPr>
        <w:t xml:space="preserve">, </w:t>
      </w:r>
      <w:proofErr w:type="spellStart"/>
      <w:r w:rsidRPr="00940766">
        <w:rPr>
          <w:rFonts w:cstheme="minorHAnsi"/>
        </w:rPr>
        <w:t>ekspertët</w:t>
      </w:r>
      <w:proofErr w:type="spellEnd"/>
      <w:r w:rsidRPr="00940766">
        <w:rPr>
          <w:rFonts w:cstheme="minorHAnsi"/>
        </w:rPr>
        <w:t xml:space="preserve">, </w:t>
      </w:r>
      <w:proofErr w:type="spellStart"/>
      <w:r w:rsidRPr="00940766">
        <w:rPr>
          <w:rFonts w:cstheme="minorHAnsi"/>
        </w:rPr>
        <w:t>kontraktorët</w:t>
      </w:r>
      <w:proofErr w:type="spellEnd"/>
      <w:r w:rsidRPr="00940766">
        <w:rPr>
          <w:rFonts w:cstheme="minorHAnsi"/>
        </w:rPr>
        <w:t xml:space="preserve">, </w:t>
      </w:r>
      <w:proofErr w:type="spellStart"/>
      <w:r w:rsidRPr="00940766">
        <w:rPr>
          <w:rFonts w:cstheme="minorHAnsi"/>
        </w:rPr>
        <w:t>vullnetarët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dhe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mbështetësit</w:t>
      </w:r>
      <w:proofErr w:type="spellEnd"/>
      <w:r w:rsidRPr="00940766">
        <w:rPr>
          <w:rFonts w:cstheme="minorHAnsi"/>
        </w:rPr>
        <w:t xml:space="preserve">, </w:t>
      </w:r>
      <w:proofErr w:type="spellStart"/>
      <w:r w:rsidRPr="00940766">
        <w:rPr>
          <w:rFonts w:cstheme="minorHAnsi"/>
        </w:rPr>
        <w:t>janë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detyruar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respektojnë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politikat</w:t>
      </w:r>
      <w:proofErr w:type="spellEnd"/>
      <w:r w:rsidRPr="00940766">
        <w:rPr>
          <w:rFonts w:cstheme="minorHAnsi"/>
        </w:rPr>
        <w:t xml:space="preserve"> e </w:t>
      </w:r>
      <w:proofErr w:type="spellStart"/>
      <w:r w:rsidRPr="00940766">
        <w:rPr>
          <w:rFonts w:cstheme="minorHAnsi"/>
        </w:rPr>
        <w:t>mbrojtjes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së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fëmijëve</w:t>
      </w:r>
      <w:proofErr w:type="spellEnd"/>
      <w:r w:rsidRPr="00940766">
        <w:rPr>
          <w:rFonts w:cstheme="minorHAnsi"/>
        </w:rPr>
        <w:t xml:space="preserve">, </w:t>
      </w:r>
      <w:proofErr w:type="spellStart"/>
      <w:r w:rsidRPr="00940766">
        <w:rPr>
          <w:rFonts w:cstheme="minorHAnsi"/>
        </w:rPr>
        <w:t>masat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kundër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abuzimit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dhe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shfrytëzimit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seksual</w:t>
      </w:r>
      <w:proofErr w:type="spellEnd"/>
      <w:r w:rsidRPr="00940766">
        <w:rPr>
          <w:rFonts w:cstheme="minorHAnsi"/>
        </w:rPr>
        <w:t xml:space="preserve">, </w:t>
      </w:r>
      <w:proofErr w:type="spellStart"/>
      <w:r w:rsidRPr="00940766">
        <w:rPr>
          <w:rFonts w:cstheme="minorHAnsi"/>
        </w:rPr>
        <w:t>rregulloret</w:t>
      </w:r>
      <w:proofErr w:type="spellEnd"/>
      <w:r w:rsidRPr="00940766">
        <w:rPr>
          <w:rFonts w:cstheme="minorHAnsi"/>
        </w:rPr>
        <w:t xml:space="preserve"> e </w:t>
      </w:r>
      <w:proofErr w:type="spellStart"/>
      <w:r w:rsidRPr="00940766">
        <w:rPr>
          <w:rFonts w:cstheme="minorHAnsi"/>
        </w:rPr>
        <w:t>brendshme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IRCA-s, </w:t>
      </w:r>
      <w:proofErr w:type="spellStart"/>
      <w:r w:rsidRPr="00940766">
        <w:rPr>
          <w:rFonts w:cstheme="minorHAnsi"/>
        </w:rPr>
        <w:t>kodin</w:t>
      </w:r>
      <w:proofErr w:type="spellEnd"/>
      <w:r w:rsidRPr="00940766">
        <w:rPr>
          <w:rFonts w:cstheme="minorHAnsi"/>
        </w:rPr>
        <w:t xml:space="preserve"> e </w:t>
      </w:r>
      <w:proofErr w:type="spellStart"/>
      <w:r w:rsidRPr="00940766">
        <w:rPr>
          <w:rFonts w:cstheme="minorHAnsi"/>
        </w:rPr>
        <w:t>sjelljes</w:t>
      </w:r>
      <w:proofErr w:type="spellEnd"/>
      <w:r w:rsidRPr="00940766">
        <w:rPr>
          <w:rFonts w:cstheme="minorHAnsi"/>
        </w:rPr>
        <w:t xml:space="preserve">, </w:t>
      </w:r>
      <w:proofErr w:type="spellStart"/>
      <w:r w:rsidRPr="00940766">
        <w:rPr>
          <w:rFonts w:cstheme="minorHAnsi"/>
        </w:rPr>
        <w:t>si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dhe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legjislacionin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fuqi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për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mbrojtjen</w:t>
      </w:r>
      <w:proofErr w:type="spellEnd"/>
      <w:r w:rsidRPr="00940766">
        <w:rPr>
          <w:rFonts w:cstheme="minorHAnsi"/>
        </w:rPr>
        <w:t xml:space="preserve"> e </w:t>
      </w:r>
      <w:proofErr w:type="spellStart"/>
      <w:r w:rsidRPr="00940766">
        <w:rPr>
          <w:rFonts w:cstheme="minorHAnsi"/>
        </w:rPr>
        <w:t>fëmijëve</w:t>
      </w:r>
      <w:proofErr w:type="spellEnd"/>
      <w:r w:rsidRPr="00940766">
        <w:rPr>
          <w:rFonts w:cstheme="minorHAnsi"/>
        </w:rPr>
        <w:t xml:space="preserve">. </w:t>
      </w:r>
      <w:proofErr w:type="spellStart"/>
      <w:r w:rsidRPr="00940766">
        <w:rPr>
          <w:rFonts w:cstheme="minorHAnsi"/>
        </w:rPr>
        <w:t>Gjithashtu</w:t>
      </w:r>
      <w:proofErr w:type="spellEnd"/>
      <w:r w:rsidRPr="00940766">
        <w:rPr>
          <w:rFonts w:cstheme="minorHAnsi"/>
        </w:rPr>
        <w:t xml:space="preserve">, </w:t>
      </w:r>
      <w:proofErr w:type="spellStart"/>
      <w:r w:rsidRPr="00940766">
        <w:rPr>
          <w:rFonts w:cstheme="minorHAnsi"/>
        </w:rPr>
        <w:t>ata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duhet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jenë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informuar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dhe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zbatojnë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çdo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dokument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tjetër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rëndësishëm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këtë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fushë</w:t>
      </w:r>
      <w:proofErr w:type="spellEnd"/>
      <w:r w:rsidRPr="00940766">
        <w:rPr>
          <w:rFonts w:cstheme="minorHAnsi"/>
        </w:rPr>
        <w:t>.</w:t>
      </w:r>
    </w:p>
    <w:p w14:paraId="0EAF4BA7" w14:textId="77777777" w:rsidR="00EC446B" w:rsidRPr="00940766" w:rsidRDefault="00EC446B" w:rsidP="008449FD">
      <w:pPr>
        <w:jc w:val="both"/>
        <w:rPr>
          <w:rFonts w:cstheme="minorHAnsi"/>
        </w:rPr>
      </w:pPr>
      <w:r w:rsidRPr="00940766">
        <w:rPr>
          <w:rFonts w:cstheme="minorHAnsi"/>
        </w:rPr>
        <w:t>-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gjithë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individët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që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angazhohen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marrëdhënie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bashkëpunimi</w:t>
      </w:r>
      <w:proofErr w:type="spellEnd"/>
      <w:r w:rsidRPr="00940766">
        <w:rPr>
          <w:rFonts w:cstheme="minorHAnsi"/>
        </w:rPr>
        <w:t xml:space="preserve"> me IRCA </w:t>
      </w:r>
      <w:proofErr w:type="spellStart"/>
      <w:r w:rsidRPr="00940766">
        <w:rPr>
          <w:rFonts w:cstheme="minorHAnsi"/>
        </w:rPr>
        <w:t>nënshkruajnë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kontratat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përkatëse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dhe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politikat</w:t>
      </w:r>
      <w:proofErr w:type="spellEnd"/>
      <w:r w:rsidRPr="00940766">
        <w:rPr>
          <w:rFonts w:cstheme="minorHAnsi"/>
        </w:rPr>
        <w:t xml:space="preserve"> e IRCA-s,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cilat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përshkruajnë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drejtat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dhe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përgjegjësitë</w:t>
      </w:r>
      <w:proofErr w:type="spellEnd"/>
      <w:r w:rsidRPr="00940766">
        <w:rPr>
          <w:rFonts w:cstheme="minorHAnsi"/>
        </w:rPr>
        <w:t xml:space="preserve"> e </w:t>
      </w:r>
      <w:proofErr w:type="spellStart"/>
      <w:r w:rsidRPr="00940766">
        <w:rPr>
          <w:rFonts w:cstheme="minorHAnsi"/>
        </w:rPr>
        <w:t>secilës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palë</w:t>
      </w:r>
      <w:proofErr w:type="spellEnd"/>
      <w:r w:rsidRPr="00940766">
        <w:rPr>
          <w:rFonts w:cstheme="minorHAnsi"/>
        </w:rPr>
        <w:t>.</w:t>
      </w:r>
    </w:p>
    <w:p w14:paraId="75F5F8FE" w14:textId="77777777" w:rsidR="00EC446B" w:rsidRPr="00940766" w:rsidRDefault="00EC446B" w:rsidP="008449FD">
      <w:pPr>
        <w:jc w:val="both"/>
        <w:rPr>
          <w:rFonts w:cstheme="minorHAnsi"/>
        </w:rPr>
      </w:pPr>
      <w:r w:rsidRPr="00940766">
        <w:rPr>
          <w:rFonts w:cstheme="minorHAnsi"/>
        </w:rPr>
        <w:t xml:space="preserve">-IRCA </w:t>
      </w:r>
      <w:proofErr w:type="spellStart"/>
      <w:r w:rsidRPr="00940766">
        <w:rPr>
          <w:rFonts w:cstheme="minorHAnsi"/>
        </w:rPr>
        <w:t>është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një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organizatë</w:t>
      </w:r>
      <w:proofErr w:type="spellEnd"/>
      <w:r w:rsidRPr="00940766">
        <w:rPr>
          <w:rFonts w:cstheme="minorHAnsi"/>
        </w:rPr>
        <w:t xml:space="preserve"> e </w:t>
      </w:r>
      <w:proofErr w:type="spellStart"/>
      <w:r w:rsidRPr="00940766">
        <w:rPr>
          <w:rFonts w:cstheme="minorHAnsi"/>
        </w:rPr>
        <w:t>bazuar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vlerat</w:t>
      </w:r>
      <w:proofErr w:type="spellEnd"/>
      <w:r w:rsidRPr="00940766">
        <w:rPr>
          <w:rFonts w:cstheme="minorHAnsi"/>
        </w:rPr>
        <w:t xml:space="preserve"> e </w:t>
      </w:r>
      <w:proofErr w:type="spellStart"/>
      <w:r w:rsidRPr="00940766">
        <w:rPr>
          <w:rFonts w:cstheme="minorHAnsi"/>
        </w:rPr>
        <w:t>meritokracisë</w:t>
      </w:r>
      <w:proofErr w:type="spellEnd"/>
      <w:r w:rsidRPr="00940766">
        <w:rPr>
          <w:rFonts w:cstheme="minorHAnsi"/>
        </w:rPr>
        <w:t xml:space="preserve">. </w:t>
      </w:r>
      <w:proofErr w:type="spellStart"/>
      <w:r w:rsidRPr="00940766">
        <w:rPr>
          <w:rFonts w:cstheme="minorHAnsi"/>
        </w:rPr>
        <w:t>Çdo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ndërhyrje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procesin</w:t>
      </w:r>
      <w:proofErr w:type="spellEnd"/>
      <w:r w:rsidRPr="00940766">
        <w:rPr>
          <w:rFonts w:cstheme="minorHAnsi"/>
        </w:rPr>
        <w:t xml:space="preserve"> e </w:t>
      </w:r>
      <w:proofErr w:type="spellStart"/>
      <w:r w:rsidRPr="00940766">
        <w:rPr>
          <w:rFonts w:cstheme="minorHAnsi"/>
        </w:rPr>
        <w:t>përzgjedhjes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çon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skualifikimin</w:t>
      </w:r>
      <w:proofErr w:type="spellEnd"/>
      <w:r w:rsidRPr="00940766">
        <w:rPr>
          <w:rFonts w:cstheme="minorHAnsi"/>
        </w:rPr>
        <w:t xml:space="preserve"> e </w:t>
      </w:r>
      <w:proofErr w:type="spellStart"/>
      <w:r w:rsidRPr="00940766">
        <w:rPr>
          <w:rFonts w:cstheme="minorHAnsi"/>
        </w:rPr>
        <w:t>menjëhershëm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kandidatëve</w:t>
      </w:r>
      <w:proofErr w:type="spellEnd"/>
      <w:r w:rsidRPr="00940766">
        <w:rPr>
          <w:rFonts w:cstheme="minorHAnsi"/>
        </w:rPr>
        <w:t>.</w:t>
      </w:r>
    </w:p>
    <w:p w14:paraId="785E125E" w14:textId="77777777" w:rsidR="00EC446B" w:rsidRPr="00940766" w:rsidRDefault="00EC446B" w:rsidP="008449FD">
      <w:pPr>
        <w:jc w:val="both"/>
        <w:rPr>
          <w:rFonts w:cstheme="minorHAnsi"/>
        </w:rPr>
      </w:pPr>
      <w:r w:rsidRPr="00940766">
        <w:rPr>
          <w:rFonts w:cstheme="minorHAnsi"/>
        </w:rPr>
        <w:t xml:space="preserve">-IRCA </w:t>
      </w:r>
      <w:proofErr w:type="spellStart"/>
      <w:r w:rsidRPr="00940766">
        <w:rPr>
          <w:rFonts w:cstheme="minorHAnsi"/>
        </w:rPr>
        <w:t>ka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politika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që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dënojnë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çdo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formë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abuzimi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apo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diskriminimi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për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shkak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të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moshës</w:t>
      </w:r>
      <w:proofErr w:type="spellEnd"/>
      <w:r w:rsidRPr="00940766">
        <w:rPr>
          <w:rFonts w:cstheme="minorHAnsi"/>
        </w:rPr>
        <w:t xml:space="preserve">, </w:t>
      </w:r>
      <w:proofErr w:type="spellStart"/>
      <w:r w:rsidRPr="00940766">
        <w:rPr>
          <w:rFonts w:cstheme="minorHAnsi"/>
        </w:rPr>
        <w:t>gjinisë</w:t>
      </w:r>
      <w:proofErr w:type="spellEnd"/>
      <w:r w:rsidRPr="00940766">
        <w:rPr>
          <w:rFonts w:cstheme="minorHAnsi"/>
        </w:rPr>
        <w:t xml:space="preserve">, </w:t>
      </w:r>
      <w:proofErr w:type="spellStart"/>
      <w:r w:rsidRPr="00940766">
        <w:rPr>
          <w:rFonts w:cstheme="minorHAnsi"/>
        </w:rPr>
        <w:t>përkatësisë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etnike</w:t>
      </w:r>
      <w:proofErr w:type="spellEnd"/>
      <w:r w:rsidRPr="00940766">
        <w:rPr>
          <w:rFonts w:cstheme="minorHAnsi"/>
        </w:rPr>
        <w:t xml:space="preserve">, </w:t>
      </w:r>
      <w:proofErr w:type="spellStart"/>
      <w:r w:rsidRPr="00940766">
        <w:rPr>
          <w:rFonts w:cstheme="minorHAnsi"/>
        </w:rPr>
        <w:t>orientimit</w:t>
      </w:r>
      <w:proofErr w:type="spellEnd"/>
      <w:r w:rsidRPr="00940766">
        <w:rPr>
          <w:rFonts w:cstheme="minorHAnsi"/>
        </w:rPr>
        <w:t xml:space="preserve"> </w:t>
      </w:r>
      <w:proofErr w:type="spellStart"/>
      <w:r w:rsidRPr="00940766">
        <w:rPr>
          <w:rFonts w:cstheme="minorHAnsi"/>
        </w:rPr>
        <w:t>seksual</w:t>
      </w:r>
      <w:proofErr w:type="spellEnd"/>
      <w:r w:rsidRPr="00940766">
        <w:rPr>
          <w:rFonts w:cstheme="minorHAnsi"/>
        </w:rPr>
        <w:t xml:space="preserve">, </w:t>
      </w:r>
      <w:proofErr w:type="spellStart"/>
      <w:r w:rsidRPr="00940766">
        <w:rPr>
          <w:rFonts w:cstheme="minorHAnsi"/>
        </w:rPr>
        <w:t>etj</w:t>
      </w:r>
      <w:proofErr w:type="spellEnd"/>
      <w:r w:rsidR="008449FD">
        <w:rPr>
          <w:rFonts w:cstheme="minorHAnsi"/>
        </w:rPr>
        <w:t>.</w:t>
      </w:r>
    </w:p>
    <w:p w14:paraId="4BF3A825" w14:textId="77777777" w:rsidR="00D115C2" w:rsidRPr="00940766" w:rsidRDefault="00D115C2">
      <w:pPr>
        <w:rPr>
          <w:rFonts w:cstheme="minorHAnsi"/>
        </w:rPr>
      </w:pPr>
    </w:p>
    <w:sectPr w:rsidR="00D115C2" w:rsidRPr="0094076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B1AF2" w14:textId="77777777" w:rsidR="006622A1" w:rsidRDefault="006622A1" w:rsidP="00DF238F">
      <w:pPr>
        <w:spacing w:after="0" w:line="240" w:lineRule="auto"/>
      </w:pPr>
      <w:r>
        <w:separator/>
      </w:r>
    </w:p>
  </w:endnote>
  <w:endnote w:type="continuationSeparator" w:id="0">
    <w:p w14:paraId="464F07DD" w14:textId="77777777" w:rsidR="006622A1" w:rsidRDefault="006622A1" w:rsidP="00DF2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7420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F1CF3A" w14:textId="77777777" w:rsidR="005F1496" w:rsidRDefault="005F14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49F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A7ACC1" w14:textId="77777777" w:rsidR="005F1496" w:rsidRDefault="005F14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AAC56" w14:textId="77777777" w:rsidR="006622A1" w:rsidRDefault="006622A1" w:rsidP="00DF238F">
      <w:pPr>
        <w:spacing w:after="0" w:line="240" w:lineRule="auto"/>
      </w:pPr>
      <w:r>
        <w:separator/>
      </w:r>
    </w:p>
  </w:footnote>
  <w:footnote w:type="continuationSeparator" w:id="0">
    <w:p w14:paraId="5F0185F6" w14:textId="77777777" w:rsidR="006622A1" w:rsidRDefault="006622A1" w:rsidP="00DF2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705D" w14:textId="77777777" w:rsidR="005F1496" w:rsidRDefault="005F1496">
    <w:pPr>
      <w:pStyle w:val="Header"/>
    </w:pPr>
    <w:r>
      <w:rPr>
        <w:noProof/>
      </w:rPr>
      <w:t xml:space="preserve">                                                                       </w:t>
    </w:r>
    <w:r>
      <w:rPr>
        <w:noProof/>
      </w:rPr>
      <w:drawing>
        <wp:inline distT="0" distB="0" distL="0" distR="0" wp14:anchorId="4CDEA028" wp14:editId="28993AB8">
          <wp:extent cx="1371600" cy="463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82B81"/>
    <w:multiLevelType w:val="hybridMultilevel"/>
    <w:tmpl w:val="B62412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36BA7"/>
    <w:multiLevelType w:val="hybridMultilevel"/>
    <w:tmpl w:val="75BAF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C0322"/>
    <w:multiLevelType w:val="hybridMultilevel"/>
    <w:tmpl w:val="36A6FD76"/>
    <w:lvl w:ilvl="0" w:tplc="490CAFE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F36CD"/>
    <w:multiLevelType w:val="multilevel"/>
    <w:tmpl w:val="4E62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6C720A"/>
    <w:multiLevelType w:val="hybridMultilevel"/>
    <w:tmpl w:val="7B04DEE4"/>
    <w:lvl w:ilvl="0" w:tplc="74DEE4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C532C"/>
    <w:multiLevelType w:val="hybridMultilevel"/>
    <w:tmpl w:val="E1143888"/>
    <w:lvl w:ilvl="0" w:tplc="74DEE4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E5A1B"/>
    <w:multiLevelType w:val="hybridMultilevel"/>
    <w:tmpl w:val="F5E8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D6FFB"/>
    <w:multiLevelType w:val="hybridMultilevel"/>
    <w:tmpl w:val="5CEC3900"/>
    <w:lvl w:ilvl="0" w:tplc="74DEE4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104962">
    <w:abstractNumId w:val="5"/>
  </w:num>
  <w:num w:numId="2" w16cid:durableId="679771631">
    <w:abstractNumId w:val="0"/>
  </w:num>
  <w:num w:numId="3" w16cid:durableId="2109419666">
    <w:abstractNumId w:val="6"/>
  </w:num>
  <w:num w:numId="4" w16cid:durableId="332071658">
    <w:abstractNumId w:val="4"/>
  </w:num>
  <w:num w:numId="5" w16cid:durableId="733044909">
    <w:abstractNumId w:val="2"/>
  </w:num>
  <w:num w:numId="6" w16cid:durableId="271713906">
    <w:abstractNumId w:val="1"/>
  </w:num>
  <w:num w:numId="7" w16cid:durableId="1736005274">
    <w:abstractNumId w:val="7"/>
  </w:num>
  <w:num w:numId="8" w16cid:durableId="578368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1C9"/>
    <w:rsid w:val="0004051C"/>
    <w:rsid w:val="000672A5"/>
    <w:rsid w:val="0009176B"/>
    <w:rsid w:val="000B16A7"/>
    <w:rsid w:val="000B3CD1"/>
    <w:rsid w:val="000D3B20"/>
    <w:rsid w:val="001131C9"/>
    <w:rsid w:val="001263D3"/>
    <w:rsid w:val="001C28F2"/>
    <w:rsid w:val="001D6521"/>
    <w:rsid w:val="002170BC"/>
    <w:rsid w:val="0021751C"/>
    <w:rsid w:val="002234B1"/>
    <w:rsid w:val="00281598"/>
    <w:rsid w:val="00294522"/>
    <w:rsid w:val="002C4C2C"/>
    <w:rsid w:val="002E1CC3"/>
    <w:rsid w:val="00322ABF"/>
    <w:rsid w:val="0033515A"/>
    <w:rsid w:val="003548CF"/>
    <w:rsid w:val="00467C2D"/>
    <w:rsid w:val="004D114A"/>
    <w:rsid w:val="005319D8"/>
    <w:rsid w:val="00535D3C"/>
    <w:rsid w:val="005F1496"/>
    <w:rsid w:val="00604726"/>
    <w:rsid w:val="00612C3A"/>
    <w:rsid w:val="006622A1"/>
    <w:rsid w:val="0067124D"/>
    <w:rsid w:val="006A7E6C"/>
    <w:rsid w:val="00701588"/>
    <w:rsid w:val="00707A61"/>
    <w:rsid w:val="00744F3D"/>
    <w:rsid w:val="00784ED2"/>
    <w:rsid w:val="00785430"/>
    <w:rsid w:val="007943E6"/>
    <w:rsid w:val="00802F1D"/>
    <w:rsid w:val="00806CA2"/>
    <w:rsid w:val="00827349"/>
    <w:rsid w:val="008449FD"/>
    <w:rsid w:val="00856B99"/>
    <w:rsid w:val="00857367"/>
    <w:rsid w:val="008E1D43"/>
    <w:rsid w:val="00940766"/>
    <w:rsid w:val="009C0FB2"/>
    <w:rsid w:val="00A93510"/>
    <w:rsid w:val="00AD42CC"/>
    <w:rsid w:val="00B57248"/>
    <w:rsid w:val="00B72B38"/>
    <w:rsid w:val="00C01BA2"/>
    <w:rsid w:val="00C14E65"/>
    <w:rsid w:val="00C2684C"/>
    <w:rsid w:val="00C844B0"/>
    <w:rsid w:val="00CA5283"/>
    <w:rsid w:val="00D115C2"/>
    <w:rsid w:val="00D37F63"/>
    <w:rsid w:val="00D55F01"/>
    <w:rsid w:val="00D964E7"/>
    <w:rsid w:val="00D96BD4"/>
    <w:rsid w:val="00DF238F"/>
    <w:rsid w:val="00DF56BE"/>
    <w:rsid w:val="00E45AAD"/>
    <w:rsid w:val="00E4736A"/>
    <w:rsid w:val="00E715C4"/>
    <w:rsid w:val="00EA7218"/>
    <w:rsid w:val="00EB2A1A"/>
    <w:rsid w:val="00EC446B"/>
    <w:rsid w:val="00F40E78"/>
    <w:rsid w:val="00F533F6"/>
    <w:rsid w:val="00F92BAF"/>
    <w:rsid w:val="00FD31A9"/>
    <w:rsid w:val="00FD5EA1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C7F920"/>
  <w15:chartTrackingRefBased/>
  <w15:docId w15:val="{9D21A760-A23F-45C3-8A75-8E9EE3F3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28159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81598"/>
  </w:style>
  <w:style w:type="paragraph" w:styleId="NoSpacing">
    <w:name w:val="No Spacing"/>
    <w:uiPriority w:val="1"/>
    <w:qFormat/>
    <w:rsid w:val="002815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751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2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38F"/>
  </w:style>
  <w:style w:type="paragraph" w:styleId="Footer">
    <w:name w:val="footer"/>
    <w:basedOn w:val="Normal"/>
    <w:link w:val="FooterChar"/>
    <w:uiPriority w:val="99"/>
    <w:unhideWhenUsed/>
    <w:rsid w:val="00DF2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institute.irca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Marsela Isaku</dc:creator>
  <cp:keywords/>
  <dc:description/>
  <cp:lastModifiedBy>Marsela Isaku</cp:lastModifiedBy>
  <cp:revision>2</cp:revision>
  <dcterms:created xsi:type="dcterms:W3CDTF">2026-05-05T09:02:00Z</dcterms:created>
  <dcterms:modified xsi:type="dcterms:W3CDTF">2026-05-05T09:02:00Z</dcterms:modified>
</cp:coreProperties>
</file>