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B54E4" w14:textId="27378180" w:rsidR="00E7165F" w:rsidRPr="00E7165F" w:rsidRDefault="00E7165F" w:rsidP="00E7165F">
      <w:pPr>
        <w:spacing w:after="0" w:line="240" w:lineRule="auto"/>
        <w:rPr>
          <w:rFonts w:ascii="Times New Roman" w:eastAsia="Times New Roman" w:hAnsi="Times New Roman" w:cs="Times New Roman"/>
          <w:sz w:val="24"/>
          <w:szCs w:val="24"/>
        </w:rPr>
      </w:pPr>
    </w:p>
    <w:p w14:paraId="54EE47D6" w14:textId="77777777" w:rsidR="00033825" w:rsidRDefault="00033825" w:rsidP="00033825">
      <w:pPr>
        <w:spacing w:before="100" w:beforeAutospacing="1" w:after="100" w:afterAutospacing="1" w:line="240" w:lineRule="auto"/>
        <w:jc w:val="center"/>
        <w:rPr>
          <w:rFonts w:ascii="Times New Roman" w:eastAsia="Times New Roman" w:hAnsi="Times New Roman" w:cs="Times New Roman"/>
          <w:i/>
          <w:sz w:val="28"/>
          <w:szCs w:val="24"/>
        </w:rPr>
      </w:pPr>
    </w:p>
    <w:p w14:paraId="7D5A3476" w14:textId="064D0CBC" w:rsidR="00033825" w:rsidRPr="00384E8D" w:rsidRDefault="00033825" w:rsidP="00033825">
      <w:pPr>
        <w:spacing w:before="100" w:beforeAutospacing="1" w:after="100" w:afterAutospacing="1" w:line="240" w:lineRule="auto"/>
        <w:jc w:val="center"/>
        <w:rPr>
          <w:rFonts w:ascii="Times New Roman" w:eastAsia="Times New Roman" w:hAnsi="Times New Roman" w:cs="Times New Roman"/>
          <w:i/>
          <w:sz w:val="28"/>
          <w:szCs w:val="24"/>
        </w:rPr>
      </w:pPr>
      <w:r w:rsidRPr="00384E8D">
        <w:rPr>
          <w:rFonts w:ascii="Times New Roman" w:eastAsia="Times New Roman" w:hAnsi="Times New Roman" w:cs="Times New Roman"/>
          <w:i/>
          <w:sz w:val="28"/>
          <w:szCs w:val="24"/>
        </w:rPr>
        <w:t xml:space="preserve">DD-Diversity Drama: Empowering Roma and Non-Roma Youth for Diversity, Inclusion, and Human Rights </w:t>
      </w:r>
    </w:p>
    <w:p w14:paraId="5C31CB89" w14:textId="77777777" w:rsidR="00033825" w:rsidRDefault="00033825" w:rsidP="00E7165F">
      <w:pPr>
        <w:spacing w:before="100" w:beforeAutospacing="1" w:after="100" w:afterAutospacing="1" w:line="240" w:lineRule="auto"/>
        <w:outlineLvl w:val="0"/>
        <w:rPr>
          <w:rFonts w:ascii="Times New Roman" w:eastAsia="Times New Roman" w:hAnsi="Times New Roman" w:cs="Times New Roman"/>
          <w:b/>
          <w:bCs/>
          <w:kern w:val="36"/>
          <w:sz w:val="32"/>
          <w:szCs w:val="32"/>
        </w:rPr>
      </w:pPr>
    </w:p>
    <w:p w14:paraId="13045C76" w14:textId="4CFFA440" w:rsidR="00E7165F" w:rsidRPr="00033825" w:rsidRDefault="00E7165F" w:rsidP="00033825">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033825">
        <w:rPr>
          <w:rFonts w:ascii="Times New Roman" w:eastAsia="Times New Roman" w:hAnsi="Times New Roman" w:cs="Times New Roman"/>
          <w:b/>
          <w:bCs/>
          <w:kern w:val="36"/>
          <w:sz w:val="32"/>
          <w:szCs w:val="32"/>
        </w:rPr>
        <w:t>Call for Applications</w:t>
      </w:r>
    </w:p>
    <w:p w14:paraId="295BE619"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Are you a young person passionate about creativity, social change, and human rights? Do you want to use art as a powerful tool to express your voice, share your experiences, and promote inclusion in your community?</w:t>
      </w:r>
    </w:p>
    <w:p w14:paraId="45970EA5"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The Institute of Romani Culture in Albania (IRCA) invites young people aged 15–30 to apply and become part of an inspiring artistic and advocacy initiative that combines theater, human rights education, and creative expression.</w:t>
      </w:r>
    </w:p>
    <w:p w14:paraId="4F19A74F"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This initiative aims to empower youth, especially those from Roma and other marginalized communities, to develop artistic skills, strengthen their understanding of human rights, and actively contribute to raising awareness on diversity, equality, and inclusion.</w:t>
      </w:r>
    </w:p>
    <w:p w14:paraId="26345399" w14:textId="5446B7C7" w:rsidR="00E7165F" w:rsidRPr="00E7165F" w:rsidRDefault="00E7165F" w:rsidP="00E7165F">
      <w:pPr>
        <w:spacing w:after="0" w:line="240" w:lineRule="auto"/>
        <w:rPr>
          <w:rFonts w:ascii="Times New Roman" w:eastAsia="Times New Roman" w:hAnsi="Times New Roman" w:cs="Times New Roman"/>
          <w:sz w:val="24"/>
          <w:szCs w:val="24"/>
        </w:rPr>
      </w:pPr>
    </w:p>
    <w:p w14:paraId="4077DC83" w14:textId="77777777" w:rsidR="00E7165F" w:rsidRPr="00E7165F" w:rsidRDefault="00E7165F" w:rsidP="00E7165F">
      <w:pPr>
        <w:spacing w:before="100" w:beforeAutospacing="1" w:after="100" w:afterAutospacing="1" w:line="240" w:lineRule="auto"/>
        <w:outlineLvl w:val="1"/>
        <w:rPr>
          <w:rFonts w:ascii="Times New Roman" w:eastAsia="Times New Roman" w:hAnsi="Times New Roman" w:cs="Times New Roman"/>
          <w:b/>
          <w:bCs/>
          <w:sz w:val="36"/>
          <w:szCs w:val="36"/>
        </w:rPr>
      </w:pPr>
      <w:r w:rsidRPr="00E7165F">
        <w:rPr>
          <w:rFonts w:ascii="Times New Roman" w:eastAsia="Times New Roman" w:hAnsi="Times New Roman" w:cs="Times New Roman"/>
          <w:b/>
          <w:bCs/>
          <w:sz w:val="36"/>
          <w:szCs w:val="36"/>
        </w:rPr>
        <w:t>What will participants gain?</w:t>
      </w:r>
    </w:p>
    <w:p w14:paraId="515375D0"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Selected participants will have the opportunity to:</w:t>
      </w:r>
    </w:p>
    <w:p w14:paraId="09DB9FCE" w14:textId="77777777" w:rsidR="00E7165F" w:rsidRPr="00E7165F" w:rsidRDefault="00E7165F" w:rsidP="00E716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Participate in professional artistic and creative trainings, including acting, storytelling, and stage performance</w:t>
      </w:r>
    </w:p>
    <w:p w14:paraId="498E6340" w14:textId="77777777" w:rsidR="00E7165F" w:rsidRPr="00E7165F" w:rsidRDefault="00E7165F" w:rsidP="00E716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Learn about human rights, inclusion, diversity, and social justice</w:t>
      </w:r>
    </w:p>
    <w:p w14:paraId="768257AD" w14:textId="77777777" w:rsidR="00E7165F" w:rsidRPr="00E7165F" w:rsidRDefault="00E7165F" w:rsidP="00E716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Develop communication, teamwork, and leadership skills</w:t>
      </w:r>
    </w:p>
    <w:p w14:paraId="016A885B" w14:textId="77777777" w:rsidR="00E7165F" w:rsidRPr="00E7165F" w:rsidRDefault="00E7165F" w:rsidP="00E716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Work with mentors and experts in theater and human rights education</w:t>
      </w:r>
    </w:p>
    <w:p w14:paraId="6EFDABF3" w14:textId="77777777" w:rsidR="00E7165F" w:rsidRPr="00E7165F" w:rsidRDefault="00E7165F" w:rsidP="00E716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Collaborate with other young people from diverse backgrounds</w:t>
      </w:r>
    </w:p>
    <w:p w14:paraId="14BA7F85" w14:textId="77777777" w:rsidR="00E7165F" w:rsidRPr="00E7165F" w:rsidRDefault="00E7165F" w:rsidP="00E716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Contribute to the development and performance of an original theater production addressing important social issues</w:t>
      </w:r>
    </w:p>
    <w:p w14:paraId="51BAC218" w14:textId="77777777" w:rsidR="00E7165F" w:rsidRPr="00E7165F" w:rsidRDefault="00E7165F" w:rsidP="00E716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Participate in public performances and awareness-raising activities</w:t>
      </w:r>
    </w:p>
    <w:p w14:paraId="04B4F614" w14:textId="77777777" w:rsidR="00E7165F" w:rsidRPr="00E7165F" w:rsidRDefault="00E7165F" w:rsidP="00E716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Become youth advocates promoting inclusion and positive social change</w:t>
      </w:r>
    </w:p>
    <w:p w14:paraId="2D510B33"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lastRenderedPageBreak/>
        <w:t>This is a unique opportunity to build your confidence, express your creativity, and make a meaningful impact in your community.</w:t>
      </w:r>
    </w:p>
    <w:p w14:paraId="19276445" w14:textId="380541BB" w:rsidR="00E7165F" w:rsidRPr="00E7165F" w:rsidRDefault="00E7165F" w:rsidP="00E7165F">
      <w:pPr>
        <w:spacing w:after="0" w:line="240" w:lineRule="auto"/>
        <w:rPr>
          <w:rFonts w:ascii="Times New Roman" w:eastAsia="Times New Roman" w:hAnsi="Times New Roman" w:cs="Times New Roman"/>
          <w:sz w:val="24"/>
          <w:szCs w:val="24"/>
        </w:rPr>
      </w:pPr>
    </w:p>
    <w:p w14:paraId="173E5C26" w14:textId="77777777" w:rsidR="00E7165F" w:rsidRPr="00E7165F" w:rsidRDefault="00E7165F" w:rsidP="00E7165F">
      <w:pPr>
        <w:spacing w:before="100" w:beforeAutospacing="1" w:after="100" w:afterAutospacing="1" w:line="240" w:lineRule="auto"/>
        <w:outlineLvl w:val="1"/>
        <w:rPr>
          <w:rFonts w:ascii="Times New Roman" w:eastAsia="Times New Roman" w:hAnsi="Times New Roman" w:cs="Times New Roman"/>
          <w:b/>
          <w:bCs/>
          <w:sz w:val="36"/>
          <w:szCs w:val="36"/>
        </w:rPr>
      </w:pPr>
      <w:r w:rsidRPr="00E7165F">
        <w:rPr>
          <w:rFonts w:ascii="Times New Roman" w:eastAsia="Times New Roman" w:hAnsi="Times New Roman" w:cs="Times New Roman"/>
          <w:b/>
          <w:bCs/>
          <w:sz w:val="36"/>
          <w:szCs w:val="36"/>
        </w:rPr>
        <w:t>Who can apply?</w:t>
      </w:r>
    </w:p>
    <w:p w14:paraId="4E61D04E"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We encourage applications from young people who:</w:t>
      </w:r>
    </w:p>
    <w:p w14:paraId="19812A83" w14:textId="77777777" w:rsidR="00E7165F" w:rsidRPr="00E7165F" w:rsidRDefault="00E7165F" w:rsidP="00E716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Are aged between 15 and 30 years old</w:t>
      </w:r>
    </w:p>
    <w:p w14:paraId="0B48A5D4" w14:textId="77777777" w:rsidR="00E7165F" w:rsidRPr="00E7165F" w:rsidRDefault="00E7165F" w:rsidP="00E716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Are interested in art, theater, storytelling, or creative expression</w:t>
      </w:r>
    </w:p>
    <w:p w14:paraId="7D0E7F5E" w14:textId="77777777" w:rsidR="00E7165F" w:rsidRPr="00E7165F" w:rsidRDefault="00E7165F" w:rsidP="00E716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Are motivated to learn and participate in human rights and inclusion activities</w:t>
      </w:r>
    </w:p>
    <w:p w14:paraId="303932AF" w14:textId="77777777" w:rsidR="00E7165F" w:rsidRPr="00E7165F" w:rsidRDefault="00E7165F" w:rsidP="00E716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Are willing to collaborate in a team environment</w:t>
      </w:r>
    </w:p>
    <w:p w14:paraId="1D5A2F08" w14:textId="77777777" w:rsidR="00E7165F" w:rsidRPr="00E7165F" w:rsidRDefault="00E7165F" w:rsidP="00E716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Are committed to participating in trainings, rehearsals, and project activities</w:t>
      </w:r>
    </w:p>
    <w:p w14:paraId="27CAF603"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No prior experience in theater or acting is required. Motivation, interest, and willingness to learn are the most important criteria.</w:t>
      </w:r>
    </w:p>
    <w:p w14:paraId="304C9C18"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Young people from Roma communities and other marginalized or vulnerable backgrounds are especially encouraged to apply.</w:t>
      </w:r>
    </w:p>
    <w:p w14:paraId="060D17BE" w14:textId="3CB7871D" w:rsidR="00E7165F" w:rsidRPr="00E7165F" w:rsidRDefault="00E7165F" w:rsidP="00E7165F">
      <w:pPr>
        <w:spacing w:after="0" w:line="240" w:lineRule="auto"/>
        <w:rPr>
          <w:rFonts w:ascii="Times New Roman" w:eastAsia="Times New Roman" w:hAnsi="Times New Roman" w:cs="Times New Roman"/>
          <w:sz w:val="24"/>
          <w:szCs w:val="24"/>
        </w:rPr>
      </w:pPr>
    </w:p>
    <w:p w14:paraId="3F549164" w14:textId="77777777" w:rsidR="00E7165F" w:rsidRPr="00E7165F" w:rsidRDefault="00E7165F" w:rsidP="00E7165F">
      <w:pPr>
        <w:spacing w:before="100" w:beforeAutospacing="1" w:after="100" w:afterAutospacing="1" w:line="240" w:lineRule="auto"/>
        <w:outlineLvl w:val="1"/>
        <w:rPr>
          <w:rFonts w:ascii="Times New Roman" w:eastAsia="Times New Roman" w:hAnsi="Times New Roman" w:cs="Times New Roman"/>
          <w:b/>
          <w:bCs/>
          <w:sz w:val="36"/>
          <w:szCs w:val="36"/>
        </w:rPr>
      </w:pPr>
      <w:r w:rsidRPr="00E7165F">
        <w:rPr>
          <w:rFonts w:ascii="Times New Roman" w:eastAsia="Times New Roman" w:hAnsi="Times New Roman" w:cs="Times New Roman"/>
          <w:b/>
          <w:bCs/>
          <w:sz w:val="36"/>
          <w:szCs w:val="36"/>
        </w:rPr>
        <w:t>What will participants do?</w:t>
      </w:r>
    </w:p>
    <w:p w14:paraId="2A5A7A1A"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Participants will:</w:t>
      </w:r>
    </w:p>
    <w:p w14:paraId="6C0B09F0" w14:textId="77777777" w:rsidR="00E7165F" w:rsidRPr="00E7165F" w:rsidRDefault="00E7165F" w:rsidP="00E716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Attend artistic and human rights trainings</w:t>
      </w:r>
    </w:p>
    <w:p w14:paraId="7E893BDD" w14:textId="77777777" w:rsidR="00E7165F" w:rsidRPr="00E7165F" w:rsidRDefault="00E7165F" w:rsidP="00E716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Develop creative stories and scripts</w:t>
      </w:r>
    </w:p>
    <w:p w14:paraId="71CA7AE7" w14:textId="77777777" w:rsidR="00E7165F" w:rsidRPr="00E7165F" w:rsidRDefault="00E7165F" w:rsidP="00E716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Participate in rehearsals and theater production</w:t>
      </w:r>
    </w:p>
    <w:p w14:paraId="7FD9E63A" w14:textId="77777777" w:rsidR="00E7165F" w:rsidRPr="00E7165F" w:rsidRDefault="00E7165F" w:rsidP="00E716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Perform in public events and community performances</w:t>
      </w:r>
    </w:p>
    <w:p w14:paraId="65623814" w14:textId="77777777" w:rsidR="00E7165F" w:rsidRPr="00E7165F" w:rsidRDefault="00E7165F" w:rsidP="00E716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Engage in awareness-raising and advocacy activities</w:t>
      </w:r>
    </w:p>
    <w:p w14:paraId="040E3E99" w14:textId="77777777" w:rsidR="00E7165F" w:rsidRPr="00E7165F" w:rsidRDefault="00E7165F" w:rsidP="00E7165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Contribute to promoting inclusion and human rights through art</w:t>
      </w:r>
    </w:p>
    <w:p w14:paraId="31841334" w14:textId="67C737C1" w:rsidR="00E7165F" w:rsidRPr="00E7165F" w:rsidRDefault="00E7165F" w:rsidP="00E7165F">
      <w:pPr>
        <w:spacing w:after="0" w:line="240" w:lineRule="auto"/>
        <w:rPr>
          <w:rFonts w:ascii="Times New Roman" w:eastAsia="Times New Roman" w:hAnsi="Times New Roman" w:cs="Times New Roman"/>
          <w:sz w:val="24"/>
          <w:szCs w:val="24"/>
        </w:rPr>
      </w:pPr>
    </w:p>
    <w:p w14:paraId="32E17E65" w14:textId="77777777" w:rsidR="00E7165F" w:rsidRPr="00E7165F" w:rsidRDefault="00E7165F" w:rsidP="00E7165F">
      <w:pPr>
        <w:spacing w:before="100" w:beforeAutospacing="1" w:after="100" w:afterAutospacing="1" w:line="240" w:lineRule="auto"/>
        <w:outlineLvl w:val="1"/>
        <w:rPr>
          <w:rFonts w:ascii="Times New Roman" w:eastAsia="Times New Roman" w:hAnsi="Times New Roman" w:cs="Times New Roman"/>
          <w:b/>
          <w:bCs/>
          <w:sz w:val="36"/>
          <w:szCs w:val="36"/>
        </w:rPr>
      </w:pPr>
      <w:r w:rsidRPr="00E7165F">
        <w:rPr>
          <w:rFonts w:ascii="Times New Roman" w:eastAsia="Times New Roman" w:hAnsi="Times New Roman" w:cs="Times New Roman"/>
          <w:b/>
          <w:bCs/>
          <w:sz w:val="36"/>
          <w:szCs w:val="36"/>
        </w:rPr>
        <w:t>Why should you apply?</w:t>
      </w:r>
    </w:p>
    <w:p w14:paraId="0FBAADA1"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By joining this initiative, you will:</w:t>
      </w:r>
    </w:p>
    <w:p w14:paraId="07A3B12A" w14:textId="77777777" w:rsidR="00E7165F" w:rsidRPr="00E7165F" w:rsidRDefault="00E7165F" w:rsidP="00E716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Gain valuable artistic and personal development skills</w:t>
      </w:r>
    </w:p>
    <w:p w14:paraId="2DD04A29" w14:textId="77777777" w:rsidR="00E7165F" w:rsidRPr="00E7165F" w:rsidRDefault="00E7165F" w:rsidP="00E716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lastRenderedPageBreak/>
        <w:t>Meet new people and build meaningful connections</w:t>
      </w:r>
    </w:p>
    <w:p w14:paraId="2AB9DFB0" w14:textId="77777777" w:rsidR="00E7165F" w:rsidRPr="00E7165F" w:rsidRDefault="00E7165F" w:rsidP="00E716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Strengthen your confidence and self-expression</w:t>
      </w:r>
    </w:p>
    <w:p w14:paraId="37C71FC8" w14:textId="77777777" w:rsidR="00E7165F" w:rsidRPr="00E7165F" w:rsidRDefault="00E7165F" w:rsidP="00E716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Become part of a youth-led initiative promoting equality and inclusion</w:t>
      </w:r>
    </w:p>
    <w:p w14:paraId="6D1B0203" w14:textId="77777777" w:rsidR="00E7165F" w:rsidRPr="00E7165F" w:rsidRDefault="00E7165F" w:rsidP="00E716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Contribute to a project that reaches thousands of people and creates real social impact</w:t>
      </w:r>
    </w:p>
    <w:p w14:paraId="40291C6F" w14:textId="45929773" w:rsidR="00E7165F" w:rsidRPr="00E7165F" w:rsidRDefault="00E7165F" w:rsidP="00E7165F">
      <w:pPr>
        <w:spacing w:after="0" w:line="240" w:lineRule="auto"/>
        <w:rPr>
          <w:rFonts w:ascii="Times New Roman" w:eastAsia="Times New Roman" w:hAnsi="Times New Roman" w:cs="Times New Roman"/>
          <w:sz w:val="24"/>
          <w:szCs w:val="24"/>
        </w:rPr>
      </w:pPr>
    </w:p>
    <w:p w14:paraId="0434A52C" w14:textId="77777777" w:rsidR="00E7165F" w:rsidRPr="00E7165F" w:rsidRDefault="00E7165F" w:rsidP="00E7165F">
      <w:pPr>
        <w:spacing w:before="100" w:beforeAutospacing="1" w:after="100" w:afterAutospacing="1" w:line="240" w:lineRule="auto"/>
        <w:outlineLvl w:val="1"/>
        <w:rPr>
          <w:rFonts w:ascii="Times New Roman" w:eastAsia="Times New Roman" w:hAnsi="Times New Roman" w:cs="Times New Roman"/>
          <w:b/>
          <w:bCs/>
          <w:sz w:val="36"/>
          <w:szCs w:val="36"/>
        </w:rPr>
      </w:pPr>
      <w:r w:rsidRPr="00E7165F">
        <w:rPr>
          <w:rFonts w:ascii="Times New Roman" w:eastAsia="Times New Roman" w:hAnsi="Times New Roman" w:cs="Times New Roman"/>
          <w:b/>
          <w:bCs/>
          <w:sz w:val="36"/>
          <w:szCs w:val="36"/>
        </w:rPr>
        <w:t>Application Process</w:t>
      </w:r>
    </w:p>
    <w:p w14:paraId="1D46CC63" w14:textId="4EE0E6D5" w:rsidR="00E7165F" w:rsidRPr="00E7165F" w:rsidRDefault="00033825" w:rsidP="00E7165F">
      <w:pPr>
        <w:spacing w:before="100" w:beforeAutospacing="1" w:after="100" w:afterAutospacing="1" w:line="240" w:lineRule="auto"/>
        <w:rPr>
          <w:rFonts w:ascii="Times New Roman" w:eastAsia="Times New Roman" w:hAnsi="Times New Roman" w:cs="Times New Roman"/>
          <w:sz w:val="24"/>
          <w:szCs w:val="24"/>
        </w:rPr>
      </w:pPr>
      <w:r w:rsidRPr="00033825">
        <w:rPr>
          <w:rFonts w:ascii="Times New Roman" w:eastAsia="Times New Roman" w:hAnsi="Times New Roman" w:cs="Times New Roman"/>
          <w:sz w:val="24"/>
          <w:szCs w:val="24"/>
        </w:rPr>
        <w:t xml:space="preserve">To apply, please submit your CV and letter of interest to the following address: IRCA, </w:t>
      </w:r>
      <w:proofErr w:type="spellStart"/>
      <w:r w:rsidRPr="00033825">
        <w:rPr>
          <w:rFonts w:ascii="Times New Roman" w:eastAsia="Times New Roman" w:hAnsi="Times New Roman" w:cs="Times New Roman"/>
          <w:sz w:val="24"/>
          <w:szCs w:val="24"/>
        </w:rPr>
        <w:t>Rruga</w:t>
      </w:r>
      <w:proofErr w:type="spellEnd"/>
      <w:r w:rsidRPr="00033825">
        <w:rPr>
          <w:rFonts w:ascii="Times New Roman" w:eastAsia="Times New Roman" w:hAnsi="Times New Roman" w:cs="Times New Roman"/>
          <w:sz w:val="24"/>
          <w:szCs w:val="24"/>
        </w:rPr>
        <w:t xml:space="preserve"> </w:t>
      </w:r>
      <w:proofErr w:type="spellStart"/>
      <w:r w:rsidRPr="00033825">
        <w:rPr>
          <w:rFonts w:ascii="Times New Roman" w:eastAsia="Times New Roman" w:hAnsi="Times New Roman" w:cs="Times New Roman"/>
          <w:sz w:val="24"/>
          <w:szCs w:val="24"/>
        </w:rPr>
        <w:t>Myslym</w:t>
      </w:r>
      <w:proofErr w:type="spellEnd"/>
      <w:r w:rsidRPr="00033825">
        <w:rPr>
          <w:rFonts w:ascii="Times New Roman" w:eastAsia="Times New Roman" w:hAnsi="Times New Roman" w:cs="Times New Roman"/>
          <w:sz w:val="24"/>
          <w:szCs w:val="24"/>
        </w:rPr>
        <w:t xml:space="preserve"> </w:t>
      </w:r>
      <w:proofErr w:type="spellStart"/>
      <w:r w:rsidRPr="00033825">
        <w:rPr>
          <w:rFonts w:ascii="Times New Roman" w:eastAsia="Times New Roman" w:hAnsi="Times New Roman" w:cs="Times New Roman"/>
          <w:sz w:val="24"/>
          <w:szCs w:val="24"/>
        </w:rPr>
        <w:t>Shyrri</w:t>
      </w:r>
      <w:proofErr w:type="spellEnd"/>
      <w:r w:rsidRPr="00033825">
        <w:rPr>
          <w:rFonts w:ascii="Times New Roman" w:eastAsia="Times New Roman" w:hAnsi="Times New Roman" w:cs="Times New Roman"/>
          <w:sz w:val="24"/>
          <w:szCs w:val="24"/>
        </w:rPr>
        <w:t>, Tirana, Albania. This call will remain open from March 15 to March 26, 2025</w:t>
      </w:r>
      <w:r>
        <w:rPr>
          <w:rFonts w:ascii="Times New Roman" w:eastAsia="Times New Roman" w:hAnsi="Times New Roman" w:cs="Times New Roman"/>
          <w:sz w:val="24"/>
          <w:szCs w:val="24"/>
        </w:rPr>
        <w:t xml:space="preserve">. </w:t>
      </w:r>
      <w:r w:rsidR="00E7165F" w:rsidRPr="00E7165F">
        <w:rPr>
          <w:rFonts w:ascii="Times New Roman" w:eastAsia="Times New Roman" w:hAnsi="Times New Roman" w:cs="Times New Roman"/>
          <w:sz w:val="24"/>
          <w:szCs w:val="24"/>
        </w:rPr>
        <w:t>Selected applicants will be contacted for the next steps.</w:t>
      </w:r>
    </w:p>
    <w:p w14:paraId="401BB819" w14:textId="60B2C73F" w:rsidR="00E7165F" w:rsidRPr="00E7165F" w:rsidRDefault="00E7165F" w:rsidP="00E7165F">
      <w:pPr>
        <w:spacing w:after="0" w:line="240" w:lineRule="auto"/>
        <w:rPr>
          <w:rFonts w:ascii="Times New Roman" w:eastAsia="Times New Roman" w:hAnsi="Times New Roman" w:cs="Times New Roman"/>
          <w:sz w:val="24"/>
          <w:szCs w:val="24"/>
        </w:rPr>
      </w:pPr>
    </w:p>
    <w:p w14:paraId="02727186" w14:textId="77777777" w:rsidR="00E7165F" w:rsidRPr="00E7165F" w:rsidRDefault="00E7165F" w:rsidP="00E7165F">
      <w:pPr>
        <w:spacing w:before="100" w:beforeAutospacing="1" w:after="100" w:afterAutospacing="1" w:line="240" w:lineRule="auto"/>
        <w:outlineLvl w:val="1"/>
        <w:rPr>
          <w:rFonts w:ascii="Times New Roman" w:eastAsia="Times New Roman" w:hAnsi="Times New Roman" w:cs="Times New Roman"/>
          <w:b/>
          <w:bCs/>
          <w:sz w:val="36"/>
          <w:szCs w:val="36"/>
        </w:rPr>
      </w:pPr>
      <w:r w:rsidRPr="00E7165F">
        <w:rPr>
          <w:rFonts w:ascii="Times New Roman" w:eastAsia="Times New Roman" w:hAnsi="Times New Roman" w:cs="Times New Roman"/>
          <w:b/>
          <w:bCs/>
          <w:sz w:val="36"/>
          <w:szCs w:val="36"/>
        </w:rPr>
        <w:t>About IRCA</w:t>
      </w:r>
    </w:p>
    <w:p w14:paraId="7B79DE5E" w14:textId="77777777"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The Institute of Romani Culture in Albania (IRCA) is a non-governmental organization dedicated to promoting human rights, inclusion, youth empowerment, and social equality, with a particular focus on supporting Roma and marginalized communities. Through artistic, educational, and community-based initiatives, IRCA empowers young people to become active agents of positive change.</w:t>
      </w:r>
    </w:p>
    <w:p w14:paraId="0D54C14D" w14:textId="370B9A1B" w:rsidR="00E7165F" w:rsidRPr="00E7165F" w:rsidRDefault="00E7165F" w:rsidP="00E7165F">
      <w:pPr>
        <w:spacing w:after="0" w:line="240" w:lineRule="auto"/>
        <w:rPr>
          <w:rFonts w:ascii="Times New Roman" w:eastAsia="Times New Roman" w:hAnsi="Times New Roman" w:cs="Times New Roman"/>
          <w:sz w:val="24"/>
          <w:szCs w:val="24"/>
        </w:rPr>
      </w:pPr>
    </w:p>
    <w:p w14:paraId="078868D7" w14:textId="6A4D6AEB" w:rsidR="00E7165F" w:rsidRPr="00E7165F" w:rsidRDefault="00E7165F" w:rsidP="00E7165F">
      <w:pPr>
        <w:spacing w:before="100" w:beforeAutospacing="1" w:after="100" w:afterAutospacing="1" w:line="240" w:lineRule="auto"/>
        <w:rPr>
          <w:rFonts w:ascii="Times New Roman" w:eastAsia="Times New Roman" w:hAnsi="Times New Roman" w:cs="Times New Roman"/>
          <w:sz w:val="24"/>
          <w:szCs w:val="24"/>
        </w:rPr>
      </w:pPr>
      <w:r w:rsidRPr="00E7165F">
        <w:rPr>
          <w:rFonts w:ascii="Times New Roman" w:eastAsia="Times New Roman" w:hAnsi="Times New Roman" w:cs="Times New Roman"/>
          <w:sz w:val="24"/>
          <w:szCs w:val="24"/>
        </w:rPr>
        <w:t>For questions or more information, please contact:</w:t>
      </w:r>
      <w:r w:rsidRPr="00E7165F">
        <w:rPr>
          <w:rFonts w:ascii="Times New Roman" w:eastAsia="Times New Roman" w:hAnsi="Times New Roman" w:cs="Times New Roman"/>
          <w:sz w:val="24"/>
          <w:szCs w:val="24"/>
        </w:rPr>
        <w:br/>
      </w:r>
      <w:r w:rsidR="00033825">
        <w:rPr>
          <w:rFonts w:ascii="Times New Roman" w:eastAsia="Times New Roman" w:hAnsi="Times New Roman" w:cs="Times New Roman"/>
          <w:sz w:val="24"/>
          <w:szCs w:val="24"/>
        </w:rPr>
        <w:t xml:space="preserve">Email address: </w:t>
      </w:r>
      <w:hyperlink r:id="rId7" w:history="1">
        <w:r w:rsidR="00033825" w:rsidRPr="00142793">
          <w:rPr>
            <w:rStyle w:val="Hyperlink"/>
            <w:rFonts w:ascii="Times New Roman" w:eastAsia="Times New Roman" w:hAnsi="Times New Roman" w:cs="Times New Roman"/>
            <w:sz w:val="24"/>
            <w:szCs w:val="24"/>
          </w:rPr>
          <w:t>aliajtanas@gmail.com</w:t>
        </w:r>
      </w:hyperlink>
      <w:r w:rsidR="00033825">
        <w:rPr>
          <w:rFonts w:ascii="Times New Roman" w:eastAsia="Times New Roman" w:hAnsi="Times New Roman" w:cs="Times New Roman"/>
          <w:sz w:val="24"/>
          <w:szCs w:val="24"/>
        </w:rPr>
        <w:t xml:space="preserve"> </w:t>
      </w:r>
      <w:r w:rsidRPr="00E7165F">
        <w:rPr>
          <w:rFonts w:ascii="Times New Roman" w:eastAsia="Times New Roman" w:hAnsi="Times New Roman" w:cs="Times New Roman"/>
          <w:sz w:val="24"/>
          <w:szCs w:val="24"/>
        </w:rPr>
        <w:br/>
      </w:r>
    </w:p>
    <w:p w14:paraId="01581E50" w14:textId="77777777" w:rsidR="00033825" w:rsidRPr="0002357D" w:rsidRDefault="00033825" w:rsidP="00033825">
      <w:pPr>
        <w:spacing w:before="100" w:beforeAutospacing="1" w:after="100" w:afterAutospacing="1" w:line="240" w:lineRule="auto"/>
        <w:rPr>
          <w:rFonts w:ascii="Times New Roman" w:eastAsia="Times New Roman" w:hAnsi="Times New Roman" w:cs="Times New Roman"/>
          <w:sz w:val="24"/>
          <w:szCs w:val="24"/>
        </w:rPr>
      </w:pPr>
      <w:r w:rsidRPr="0002357D">
        <w:rPr>
          <w:rFonts w:ascii="Times New Roman" w:eastAsia="Times New Roman" w:hAnsi="Times New Roman" w:cs="Times New Roman"/>
          <w:b/>
          <w:bCs/>
          <w:sz w:val="24"/>
          <w:szCs w:val="24"/>
        </w:rPr>
        <w:t xml:space="preserve">DD–Diversity Drama: Empowering Roma and Non-Roma Youth for Diversity, Inclusion, and Human </w:t>
      </w:r>
      <w:proofErr w:type="gramStart"/>
      <w:r w:rsidRPr="0002357D">
        <w:rPr>
          <w:rFonts w:ascii="Times New Roman" w:eastAsia="Times New Roman" w:hAnsi="Times New Roman" w:cs="Times New Roman"/>
          <w:b/>
          <w:bCs/>
          <w:sz w:val="24"/>
          <w:szCs w:val="24"/>
        </w:rPr>
        <w:t>Rights</w:t>
      </w:r>
      <w:r w:rsidRPr="0002357D">
        <w:rPr>
          <w:rFonts w:ascii="Times New Roman" w:eastAsia="Times New Roman" w:hAnsi="Times New Roman" w:cs="Times New Roman"/>
          <w:sz w:val="24"/>
          <w:szCs w:val="24"/>
        </w:rPr>
        <w:t xml:space="preserve">  is</w:t>
      </w:r>
      <w:proofErr w:type="gramEnd"/>
      <w:r w:rsidRPr="0002357D">
        <w:rPr>
          <w:rFonts w:ascii="Times New Roman" w:eastAsia="Times New Roman" w:hAnsi="Times New Roman" w:cs="Times New Roman"/>
          <w:sz w:val="24"/>
          <w:szCs w:val="24"/>
        </w:rPr>
        <w:t xml:space="preserve"> implemented by </w:t>
      </w:r>
      <w:r w:rsidRPr="0002357D">
        <w:rPr>
          <w:rFonts w:ascii="Times New Roman" w:eastAsia="Times New Roman" w:hAnsi="Times New Roman" w:cs="Times New Roman"/>
          <w:b/>
          <w:bCs/>
          <w:sz w:val="24"/>
          <w:szCs w:val="24"/>
        </w:rPr>
        <w:t>IRCA</w:t>
      </w:r>
      <w:r w:rsidRPr="0002357D">
        <w:rPr>
          <w:rFonts w:ascii="Times New Roman" w:eastAsia="Times New Roman" w:hAnsi="Times New Roman" w:cs="Times New Roman"/>
          <w:sz w:val="24"/>
          <w:szCs w:val="24"/>
        </w:rPr>
        <w:t xml:space="preserve">, with funding from the </w:t>
      </w:r>
      <w:r w:rsidRPr="0002357D">
        <w:rPr>
          <w:rFonts w:ascii="Times New Roman" w:eastAsia="Times New Roman" w:hAnsi="Times New Roman" w:cs="Times New Roman"/>
          <w:b/>
          <w:bCs/>
          <w:sz w:val="24"/>
          <w:szCs w:val="24"/>
        </w:rPr>
        <w:t>European Youth Foundation of the Council of Europe</w:t>
      </w:r>
      <w:r w:rsidRPr="0002357D">
        <w:rPr>
          <w:rFonts w:ascii="Times New Roman" w:eastAsia="Times New Roman" w:hAnsi="Times New Roman" w:cs="Times New Roman"/>
          <w:sz w:val="24"/>
          <w:szCs w:val="24"/>
        </w:rPr>
        <w:t xml:space="preserve">. </w:t>
      </w:r>
      <w:r w:rsidRPr="0002357D">
        <w:rPr>
          <w:rFonts w:ascii="Times New Roman" w:eastAsia="Times New Roman" w:hAnsi="Times New Roman" w:cs="Times New Roman"/>
          <w:sz w:val="24"/>
          <w:szCs w:val="24"/>
        </w:rPr>
        <w:br/>
        <w:t>#eyfcoe</w:t>
      </w:r>
    </w:p>
    <w:p w14:paraId="2C8F9DBC" w14:textId="77777777" w:rsidR="00033825" w:rsidRPr="0002357D" w:rsidRDefault="00033825" w:rsidP="00033825">
      <w:pPr>
        <w:rPr>
          <w:rFonts w:ascii="Times New Roman" w:hAnsi="Times New Roman" w:cs="Times New Roman"/>
          <w:sz w:val="24"/>
          <w:szCs w:val="24"/>
        </w:rPr>
      </w:pPr>
    </w:p>
    <w:p w14:paraId="02CE4EC5" w14:textId="77777777" w:rsidR="00ED7A58" w:rsidRDefault="00ED7A58"/>
    <w:sectPr w:rsidR="00ED7A5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8D78E" w14:textId="77777777" w:rsidR="00B11433" w:rsidRDefault="00B11433" w:rsidP="00033825">
      <w:pPr>
        <w:spacing w:after="0" w:line="240" w:lineRule="auto"/>
      </w:pPr>
      <w:r>
        <w:separator/>
      </w:r>
    </w:p>
  </w:endnote>
  <w:endnote w:type="continuationSeparator" w:id="0">
    <w:p w14:paraId="1CDE8BA4" w14:textId="77777777" w:rsidR="00B11433" w:rsidRDefault="00B11433" w:rsidP="0003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119D" w14:textId="77777777" w:rsidR="00B11433" w:rsidRDefault="00B11433" w:rsidP="00033825">
      <w:pPr>
        <w:spacing w:after="0" w:line="240" w:lineRule="auto"/>
      </w:pPr>
      <w:r>
        <w:separator/>
      </w:r>
    </w:p>
  </w:footnote>
  <w:footnote w:type="continuationSeparator" w:id="0">
    <w:p w14:paraId="4693F514" w14:textId="77777777" w:rsidR="00B11433" w:rsidRDefault="00B11433" w:rsidP="00033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86AB" w14:textId="77777777" w:rsidR="00033825" w:rsidRDefault="00033825" w:rsidP="00033825">
    <w:pPr>
      <w:pStyle w:val="Header"/>
    </w:pPr>
    <w:r>
      <w:rPr>
        <w:noProof/>
      </w:rPr>
      <w:drawing>
        <wp:inline distT="0" distB="0" distL="0" distR="0" wp14:anchorId="209340C3" wp14:editId="4C284F62">
          <wp:extent cx="907265" cy="863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112" cy="885348"/>
                  </a:xfrm>
                  <a:prstGeom prst="rect">
                    <a:avLst/>
                  </a:prstGeom>
                  <a:noFill/>
                  <a:ln>
                    <a:noFill/>
                  </a:ln>
                </pic:spPr>
              </pic:pic>
            </a:graphicData>
          </a:graphic>
        </wp:inline>
      </w:drawing>
    </w:r>
    <w:r>
      <w:rPr>
        <w:noProof/>
      </w:rPr>
      <w:drawing>
        <wp:inline distT="0" distB="0" distL="0" distR="0" wp14:anchorId="417A3493" wp14:editId="083FBA4E">
          <wp:extent cx="962025" cy="83558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711" cy="869188"/>
                  </a:xfrm>
                  <a:prstGeom prst="rect">
                    <a:avLst/>
                  </a:prstGeom>
                  <a:noFill/>
                  <a:ln>
                    <a:noFill/>
                  </a:ln>
                </pic:spPr>
              </pic:pic>
            </a:graphicData>
          </a:graphic>
        </wp:inline>
      </w:drawing>
    </w:r>
    <w:r>
      <w:t xml:space="preserve">                                                                                </w:t>
    </w:r>
    <w:r w:rsidRPr="00AD384A">
      <w:rPr>
        <w:noProof/>
      </w:rPr>
      <w:drawing>
        <wp:inline distT="0" distB="0" distL="0" distR="0" wp14:anchorId="0FDB0015" wp14:editId="5F9ECC84">
          <wp:extent cx="1369695" cy="462915"/>
          <wp:effectExtent l="0" t="0" r="1905" b="0"/>
          <wp:docPr id="5" name="Picture 7" descr="C:\Users\Dell XPS\Desktop\logo IRCA  Vektoriale (3).jpg">
            <a:extLst xmlns:a="http://schemas.openxmlformats.org/drawingml/2006/main">
              <a:ext uri="{FF2B5EF4-FFF2-40B4-BE49-F238E27FC236}">
                <a16:creationId xmlns:a16="http://schemas.microsoft.com/office/drawing/2014/main" id="{17180031-0708-4B5F-9560-CB7F4DB3BEC4}"/>
              </a:ext>
            </a:extLst>
          </wp:docPr>
          <wp:cNvGraphicFramePr/>
          <a:graphic xmlns:a="http://schemas.openxmlformats.org/drawingml/2006/main">
            <a:graphicData uri="http://schemas.openxmlformats.org/drawingml/2006/picture">
              <pic:pic xmlns:pic="http://schemas.openxmlformats.org/drawingml/2006/picture">
                <pic:nvPicPr>
                  <pic:cNvPr id="8" name="Picture 7" descr="C:\Users\Dell XPS\Desktop\logo IRCA  Vektoriale (3).jpg">
                    <a:extLst>
                      <a:ext uri="{FF2B5EF4-FFF2-40B4-BE49-F238E27FC236}">
                        <a16:creationId xmlns:a16="http://schemas.microsoft.com/office/drawing/2014/main" id="{17180031-0708-4B5F-9560-CB7F4DB3BEC4}"/>
                      </a:ext>
                    </a:extLst>
                  </pic:cNvPr>
                  <pic:cNvPicPr/>
                </pic:nvPicPr>
                <pic:blipFill>
                  <a:blip r:embed="rId3">
                    <a:extLst>
                      <a:ext uri="{28A0092B-C50C-407E-A947-70E740481C1C}">
                        <a14:useLocalDpi xmlns:a14="http://schemas.microsoft.com/office/drawing/2010/main" val="0"/>
                      </a:ext>
                    </a:extLst>
                  </a:blip>
                  <a:srcRect/>
                  <a:stretch>
                    <a:fillRect/>
                  </a:stretch>
                </pic:blipFill>
                <pic:spPr>
                  <a:xfrm>
                    <a:off x="0" y="0"/>
                    <a:ext cx="1369695" cy="462915"/>
                  </a:xfrm>
                  <a:prstGeom prst="rect">
                    <a:avLst/>
                  </a:prstGeom>
                  <a:noFill/>
                  <a:ln>
                    <a:noFill/>
                  </a:ln>
                </pic:spPr>
              </pic:pic>
            </a:graphicData>
          </a:graphic>
        </wp:inline>
      </w:drawing>
    </w:r>
  </w:p>
  <w:p w14:paraId="5A74CA5D" w14:textId="77777777" w:rsidR="00033825" w:rsidRDefault="00033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C1525"/>
    <w:multiLevelType w:val="multilevel"/>
    <w:tmpl w:val="C7BE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93BE7"/>
    <w:multiLevelType w:val="multilevel"/>
    <w:tmpl w:val="A220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A2671C"/>
    <w:multiLevelType w:val="multilevel"/>
    <w:tmpl w:val="EE0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874532"/>
    <w:multiLevelType w:val="multilevel"/>
    <w:tmpl w:val="B0C8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5F"/>
    <w:rsid w:val="00033825"/>
    <w:rsid w:val="009D2875"/>
    <w:rsid w:val="00B11433"/>
    <w:rsid w:val="00E7165F"/>
    <w:rsid w:val="00ED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13A6"/>
  <w15:chartTrackingRefBased/>
  <w15:docId w15:val="{2B5F2D6D-5D69-4E5C-9828-D29EDEA0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16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16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6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16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716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165F"/>
    <w:rPr>
      <w:b/>
      <w:bCs/>
    </w:rPr>
  </w:style>
  <w:style w:type="paragraph" w:styleId="Header">
    <w:name w:val="header"/>
    <w:basedOn w:val="Normal"/>
    <w:link w:val="HeaderChar"/>
    <w:uiPriority w:val="99"/>
    <w:unhideWhenUsed/>
    <w:rsid w:val="00033825"/>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033825"/>
    <w:rPr>
      <w:lang w:val="en-GB"/>
    </w:rPr>
  </w:style>
  <w:style w:type="paragraph" w:styleId="Footer">
    <w:name w:val="footer"/>
    <w:basedOn w:val="Normal"/>
    <w:link w:val="FooterChar"/>
    <w:uiPriority w:val="99"/>
    <w:unhideWhenUsed/>
    <w:rsid w:val="00033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825"/>
  </w:style>
  <w:style w:type="character" w:styleId="Hyperlink">
    <w:name w:val="Hyperlink"/>
    <w:basedOn w:val="DefaultParagraphFont"/>
    <w:uiPriority w:val="99"/>
    <w:unhideWhenUsed/>
    <w:rsid w:val="00033825"/>
    <w:rPr>
      <w:color w:val="0563C1" w:themeColor="hyperlink"/>
      <w:u w:val="single"/>
    </w:rPr>
  </w:style>
  <w:style w:type="character" w:styleId="UnresolvedMention">
    <w:name w:val="Unresolved Mention"/>
    <w:basedOn w:val="DefaultParagraphFont"/>
    <w:uiPriority w:val="99"/>
    <w:semiHidden/>
    <w:unhideWhenUsed/>
    <w:rsid w:val="00033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2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ajtan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2026-02-25T11:43:00Z</dcterms:created>
  <dcterms:modified xsi:type="dcterms:W3CDTF">2026-02-25T13:42:00Z</dcterms:modified>
</cp:coreProperties>
</file>